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D6DA" w14:textId="77777777" w:rsidR="00770001" w:rsidRDefault="009428D1">
      <w:pPr>
        <w:pStyle w:val="Standard"/>
        <w:jc w:val="center"/>
        <w:rPr>
          <w:rFonts w:ascii="Arial" w:hAnsi="Arial" w:cs="Arial"/>
          <w:sz w:val="20"/>
          <w:szCs w:val="20"/>
        </w:rPr>
      </w:pPr>
      <w:r w:rsidRPr="00130316">
        <w:rPr>
          <w:rFonts w:ascii="Arial" w:hAnsi="Arial" w:cs="Arial"/>
          <w:b/>
          <w:noProof/>
          <w:sz w:val="20"/>
          <w:szCs w:val="20"/>
          <w:lang w:eastAsia="fr-FR" w:bidi="ar-SA"/>
        </w:rPr>
        <mc:AlternateContent>
          <mc:Choice Requires="wps">
            <w:drawing>
              <wp:anchor distT="0" distB="0" distL="114300" distR="114300" simplePos="0" relativeHeight="251659264" behindDoc="0" locked="0" layoutInCell="1" allowOverlap="1" wp14:anchorId="500268D2" wp14:editId="077C2D04">
                <wp:simplePos x="0" y="0"/>
                <wp:positionH relativeFrom="column">
                  <wp:posOffset>331139</wp:posOffset>
                </wp:positionH>
                <wp:positionV relativeFrom="paragraph">
                  <wp:posOffset>-262890</wp:posOffset>
                </wp:positionV>
                <wp:extent cx="5486400" cy="1891862"/>
                <wp:effectExtent l="0" t="0" r="19050" b="13335"/>
                <wp:wrapNone/>
                <wp:docPr id="2" name="Zone de texte 4"/>
                <wp:cNvGraphicFramePr/>
                <a:graphic xmlns:a="http://schemas.openxmlformats.org/drawingml/2006/main">
                  <a:graphicData uri="http://schemas.microsoft.com/office/word/2010/wordprocessingShape">
                    <wps:wsp>
                      <wps:cNvSpPr txBox="1"/>
                      <wps:spPr>
                        <a:xfrm>
                          <a:off x="0" y="0"/>
                          <a:ext cx="5486400" cy="1891862"/>
                        </a:xfrm>
                        <a:prstGeom prst="rect">
                          <a:avLst/>
                        </a:prstGeom>
                        <a:solidFill>
                          <a:srgbClr val="FFFFFF"/>
                        </a:solidFill>
                        <a:ln w="6345">
                          <a:solidFill>
                            <a:srgbClr val="000000"/>
                          </a:solidFill>
                          <a:prstDash val="solid"/>
                        </a:ln>
                      </wps:spPr>
                      <wps:txbx>
                        <w:txbxContent>
                          <w:p w14:paraId="11E38564" w14:textId="3765EB71" w:rsidR="000B7FF0" w:rsidRPr="009428D1" w:rsidRDefault="00326EAC" w:rsidP="00770001">
                            <w:pPr>
                              <w:pStyle w:val="Standard"/>
                              <w:jc w:val="center"/>
                              <w:rPr>
                                <w:rFonts w:ascii="Arial" w:hAnsi="Arial" w:cs="Arial"/>
                                <w:b/>
                                <w:sz w:val="40"/>
                                <w:szCs w:val="40"/>
                              </w:rPr>
                            </w:pPr>
                            <w:r>
                              <w:rPr>
                                <w:rFonts w:ascii="Arial" w:hAnsi="Arial" w:cs="Arial"/>
                                <w:b/>
                                <w:sz w:val="40"/>
                                <w:szCs w:val="40"/>
                              </w:rPr>
                              <w:t>PLAN LOCAL D’URBANISME</w:t>
                            </w:r>
                            <w:r w:rsidR="000B7FF0" w:rsidRPr="009428D1">
                              <w:rPr>
                                <w:rFonts w:ascii="Arial" w:hAnsi="Arial" w:cs="Arial"/>
                                <w:b/>
                                <w:sz w:val="40"/>
                                <w:szCs w:val="40"/>
                              </w:rPr>
                              <w:t xml:space="preserve"> </w:t>
                            </w:r>
                          </w:p>
                          <w:p w14:paraId="60810AD8" w14:textId="77777777" w:rsidR="000B7FF0" w:rsidRPr="009428D1" w:rsidRDefault="000B7FF0" w:rsidP="00770001">
                            <w:pPr>
                              <w:pStyle w:val="Standard"/>
                              <w:jc w:val="center"/>
                              <w:rPr>
                                <w:rFonts w:ascii="Arial" w:hAnsi="Arial" w:cs="Arial"/>
                                <w:b/>
                                <w:sz w:val="40"/>
                                <w:szCs w:val="40"/>
                              </w:rPr>
                            </w:pPr>
                            <w:r w:rsidRPr="009428D1">
                              <w:rPr>
                                <w:rFonts w:ascii="Arial" w:hAnsi="Arial" w:cs="Arial"/>
                                <w:b/>
                                <w:sz w:val="40"/>
                                <w:szCs w:val="40"/>
                              </w:rPr>
                              <w:t>D’ORLÉANS MÉTROPOLE</w:t>
                            </w:r>
                          </w:p>
                          <w:p w14:paraId="5189DF2D" w14:textId="77777777" w:rsidR="000B7FF0" w:rsidRDefault="000B7FF0" w:rsidP="00770001">
                            <w:pPr>
                              <w:pStyle w:val="Standard"/>
                              <w:jc w:val="center"/>
                              <w:rPr>
                                <w:rFonts w:hint="eastAsia"/>
                              </w:rPr>
                            </w:pPr>
                          </w:p>
                          <w:p w14:paraId="3143B1F7" w14:textId="38679630" w:rsidR="000B7FF0" w:rsidRDefault="00326EAC" w:rsidP="00770001">
                            <w:pPr>
                              <w:pStyle w:val="Standard"/>
                              <w:jc w:val="center"/>
                              <w:rPr>
                                <w:rFonts w:ascii="Arial" w:hAnsi="Arial" w:cs="Arial"/>
                                <w:b/>
                                <w:sz w:val="32"/>
                                <w:szCs w:val="32"/>
                              </w:rPr>
                            </w:pPr>
                            <w:r>
                              <w:rPr>
                                <w:rFonts w:ascii="Arial" w:hAnsi="Arial" w:cs="Arial"/>
                                <w:b/>
                                <w:sz w:val="32"/>
                                <w:szCs w:val="32"/>
                              </w:rPr>
                              <w:t>Contribution de</w:t>
                            </w:r>
                            <w:r w:rsidR="000B7FF0" w:rsidRPr="009428D1">
                              <w:rPr>
                                <w:rFonts w:ascii="Arial" w:hAnsi="Arial" w:cs="Arial"/>
                                <w:b/>
                                <w:sz w:val="32"/>
                                <w:szCs w:val="32"/>
                              </w:rPr>
                              <w:t xml:space="preserve"> Loiret Nature Environnement </w:t>
                            </w:r>
                            <w:r>
                              <w:rPr>
                                <w:rFonts w:ascii="Arial" w:hAnsi="Arial" w:cs="Arial"/>
                                <w:b/>
                                <w:sz w:val="32"/>
                                <w:szCs w:val="32"/>
                              </w:rPr>
                              <w:t>à</w:t>
                            </w:r>
                          </w:p>
                          <w:p w14:paraId="7036DB0D" w14:textId="55D5A370" w:rsidR="00326EAC" w:rsidRPr="009428D1" w:rsidRDefault="00326EAC" w:rsidP="00770001">
                            <w:pPr>
                              <w:pStyle w:val="Standard"/>
                              <w:jc w:val="center"/>
                              <w:rPr>
                                <w:rFonts w:ascii="Arial" w:hAnsi="Arial" w:cs="Arial"/>
                                <w:b/>
                                <w:sz w:val="32"/>
                                <w:szCs w:val="32"/>
                              </w:rPr>
                            </w:pPr>
                            <w:proofErr w:type="gramStart"/>
                            <w:r>
                              <w:rPr>
                                <w:rFonts w:ascii="Arial" w:hAnsi="Arial" w:cs="Arial"/>
                                <w:b/>
                                <w:sz w:val="32"/>
                                <w:szCs w:val="32"/>
                              </w:rPr>
                              <w:t>l’enquête</w:t>
                            </w:r>
                            <w:proofErr w:type="gramEnd"/>
                            <w:r>
                              <w:rPr>
                                <w:rFonts w:ascii="Arial" w:hAnsi="Arial" w:cs="Arial"/>
                                <w:b/>
                                <w:sz w:val="32"/>
                                <w:szCs w:val="32"/>
                              </w:rPr>
                              <w:t xml:space="preserve"> publique</w:t>
                            </w:r>
                          </w:p>
                          <w:p w14:paraId="152A6B8C" w14:textId="77777777" w:rsidR="00326EAC" w:rsidRDefault="00326EAC" w:rsidP="00770001">
                            <w:pPr>
                              <w:pStyle w:val="Standard"/>
                              <w:jc w:val="center"/>
                              <w:rPr>
                                <w:rFonts w:ascii="Arial" w:hAnsi="Arial" w:cs="Arial"/>
                                <w:b/>
                                <w:sz w:val="28"/>
                                <w:szCs w:val="28"/>
                              </w:rPr>
                            </w:pPr>
                          </w:p>
                          <w:p w14:paraId="19E99453" w14:textId="20799C5E" w:rsidR="000B7FF0" w:rsidRPr="009428D1" w:rsidRDefault="00EA1E42" w:rsidP="00A94DCB">
                            <w:pPr>
                              <w:pStyle w:val="Standard"/>
                              <w:ind w:left="2836" w:firstLine="709"/>
                              <w:rPr>
                                <w:rFonts w:hint="eastAsia"/>
                                <w:sz w:val="28"/>
                                <w:szCs w:val="28"/>
                              </w:rPr>
                            </w:pPr>
                            <w:r>
                              <w:rPr>
                                <w:rFonts w:ascii="Arial" w:hAnsi="Arial" w:cs="Arial"/>
                                <w:b/>
                                <w:sz w:val="28"/>
                                <w:szCs w:val="28"/>
                              </w:rPr>
                              <w:t xml:space="preserve">10 </w:t>
                            </w:r>
                            <w:r w:rsidR="00326EAC">
                              <w:rPr>
                                <w:rFonts w:ascii="Arial" w:hAnsi="Arial" w:cs="Arial"/>
                                <w:b/>
                                <w:sz w:val="28"/>
                                <w:szCs w:val="28"/>
                              </w:rPr>
                              <w:t xml:space="preserve">Novembre </w:t>
                            </w:r>
                            <w:r w:rsidR="000B7FF0" w:rsidRPr="009428D1">
                              <w:rPr>
                                <w:rFonts w:ascii="Arial" w:hAnsi="Arial" w:cs="Arial"/>
                                <w:b/>
                                <w:sz w:val="28"/>
                                <w:szCs w:val="28"/>
                              </w:rPr>
                              <w:t>2021</w:t>
                            </w:r>
                          </w:p>
                          <w:p w14:paraId="30EC012E" w14:textId="77777777" w:rsidR="000B7FF0" w:rsidRPr="009428D1" w:rsidRDefault="000B7FF0" w:rsidP="00770001">
                            <w:pPr>
                              <w:jc w:val="center"/>
                              <w:rPr>
                                <w:sz w:val="28"/>
                                <w:szCs w:val="28"/>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500268D2" id="_x0000_t202" coordsize="21600,21600" o:spt="202" path="m,l,21600r21600,l21600,xe">
                <v:stroke joinstyle="miter"/>
                <v:path gradientshapeok="t" o:connecttype="rect"/>
              </v:shapetype>
              <v:shape id="Zone de texte 4" o:spid="_x0000_s1026" type="#_x0000_t202" style="position:absolute;left:0;text-align:left;margin-left:26.05pt;margin-top:-20.7pt;width:6in;height:1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" strokeweight=".17625mm">
                <v:textbox>
                  <w:txbxContent>
                    <w:p w14:paraId="11E38564" w14:textId="3765EB71" w:rsidR="000B7FF0" w:rsidRPr="009428D1" w:rsidRDefault="00326EAC" w:rsidP="00770001">
                      <w:pPr>
                        <w:pStyle w:val="Standard"/>
                        <w:jc w:val="center"/>
                        <w:rPr>
                          <w:rFonts w:ascii="Arial" w:hAnsi="Arial" w:cs="Arial"/>
                          <w:b/>
                          <w:sz w:val="40"/>
                          <w:szCs w:val="40"/>
                        </w:rPr>
                      </w:pPr>
                      <w:r>
                        <w:rPr>
                          <w:rFonts w:ascii="Arial" w:hAnsi="Arial" w:cs="Arial"/>
                          <w:b/>
                          <w:sz w:val="40"/>
                          <w:szCs w:val="40"/>
                        </w:rPr>
                        <w:t>PLAN LOCAL D’URBANISME</w:t>
                      </w:r>
                      <w:r w:rsidR="000B7FF0" w:rsidRPr="009428D1">
                        <w:rPr>
                          <w:rFonts w:ascii="Arial" w:hAnsi="Arial" w:cs="Arial"/>
                          <w:b/>
                          <w:sz w:val="40"/>
                          <w:szCs w:val="40"/>
                        </w:rPr>
                        <w:t xml:space="preserve"> </w:t>
                      </w:r>
                    </w:p>
                    <w:p w14:paraId="60810AD8" w14:textId="77777777" w:rsidR="000B7FF0" w:rsidRPr="009428D1" w:rsidRDefault="000B7FF0" w:rsidP="00770001">
                      <w:pPr>
                        <w:pStyle w:val="Standard"/>
                        <w:jc w:val="center"/>
                        <w:rPr>
                          <w:rFonts w:ascii="Arial" w:hAnsi="Arial" w:cs="Arial"/>
                          <w:b/>
                          <w:sz w:val="40"/>
                          <w:szCs w:val="40"/>
                        </w:rPr>
                      </w:pPr>
                      <w:r w:rsidRPr="009428D1">
                        <w:rPr>
                          <w:rFonts w:ascii="Arial" w:hAnsi="Arial" w:cs="Arial"/>
                          <w:b/>
                          <w:sz w:val="40"/>
                          <w:szCs w:val="40"/>
                        </w:rPr>
                        <w:t>D’ORLÉANS MÉTROPOLE</w:t>
                      </w:r>
                    </w:p>
                    <w:p w14:paraId="5189DF2D" w14:textId="77777777" w:rsidR="000B7FF0" w:rsidRDefault="000B7FF0" w:rsidP="00770001">
                      <w:pPr>
                        <w:pStyle w:val="Standard"/>
                        <w:jc w:val="center"/>
                        <w:rPr>
                          <w:rFonts w:hint="eastAsia"/>
                        </w:rPr>
                      </w:pPr>
                    </w:p>
                    <w:p w14:paraId="3143B1F7" w14:textId="38679630" w:rsidR="000B7FF0" w:rsidRDefault="00326EAC" w:rsidP="00770001">
                      <w:pPr>
                        <w:pStyle w:val="Standard"/>
                        <w:jc w:val="center"/>
                        <w:rPr>
                          <w:rFonts w:ascii="Arial" w:hAnsi="Arial" w:cs="Arial"/>
                          <w:b/>
                          <w:sz w:val="32"/>
                          <w:szCs w:val="32"/>
                        </w:rPr>
                      </w:pPr>
                      <w:r>
                        <w:rPr>
                          <w:rFonts w:ascii="Arial" w:hAnsi="Arial" w:cs="Arial"/>
                          <w:b/>
                          <w:sz w:val="32"/>
                          <w:szCs w:val="32"/>
                        </w:rPr>
                        <w:t>Contribution de</w:t>
                      </w:r>
                      <w:r w:rsidR="000B7FF0" w:rsidRPr="009428D1">
                        <w:rPr>
                          <w:rFonts w:ascii="Arial" w:hAnsi="Arial" w:cs="Arial"/>
                          <w:b/>
                          <w:sz w:val="32"/>
                          <w:szCs w:val="32"/>
                        </w:rPr>
                        <w:t xml:space="preserve"> Loiret Nature Environnement </w:t>
                      </w:r>
                      <w:r>
                        <w:rPr>
                          <w:rFonts w:ascii="Arial" w:hAnsi="Arial" w:cs="Arial"/>
                          <w:b/>
                          <w:sz w:val="32"/>
                          <w:szCs w:val="32"/>
                        </w:rPr>
                        <w:t>à</w:t>
                      </w:r>
                    </w:p>
                    <w:p w14:paraId="7036DB0D" w14:textId="55D5A370" w:rsidR="00326EAC" w:rsidRPr="009428D1" w:rsidRDefault="00326EAC" w:rsidP="00770001">
                      <w:pPr>
                        <w:pStyle w:val="Standard"/>
                        <w:jc w:val="center"/>
                        <w:rPr>
                          <w:rFonts w:ascii="Arial" w:hAnsi="Arial" w:cs="Arial"/>
                          <w:b/>
                          <w:sz w:val="32"/>
                          <w:szCs w:val="32"/>
                        </w:rPr>
                      </w:pPr>
                      <w:proofErr w:type="gramStart"/>
                      <w:r>
                        <w:rPr>
                          <w:rFonts w:ascii="Arial" w:hAnsi="Arial" w:cs="Arial"/>
                          <w:b/>
                          <w:sz w:val="32"/>
                          <w:szCs w:val="32"/>
                        </w:rPr>
                        <w:t>l’enquête</w:t>
                      </w:r>
                      <w:proofErr w:type="gramEnd"/>
                      <w:r>
                        <w:rPr>
                          <w:rFonts w:ascii="Arial" w:hAnsi="Arial" w:cs="Arial"/>
                          <w:b/>
                          <w:sz w:val="32"/>
                          <w:szCs w:val="32"/>
                        </w:rPr>
                        <w:t xml:space="preserve"> publique</w:t>
                      </w:r>
                    </w:p>
                    <w:p w14:paraId="152A6B8C" w14:textId="77777777" w:rsidR="00326EAC" w:rsidRDefault="00326EAC" w:rsidP="00770001">
                      <w:pPr>
                        <w:pStyle w:val="Standard"/>
                        <w:jc w:val="center"/>
                        <w:rPr>
                          <w:rFonts w:ascii="Arial" w:hAnsi="Arial" w:cs="Arial"/>
                          <w:b/>
                          <w:sz w:val="28"/>
                          <w:szCs w:val="28"/>
                        </w:rPr>
                      </w:pPr>
                    </w:p>
                    <w:p w14:paraId="19E99453" w14:textId="20799C5E" w:rsidR="000B7FF0" w:rsidRPr="009428D1" w:rsidRDefault="00EA1E42" w:rsidP="00A94DCB">
                      <w:pPr>
                        <w:pStyle w:val="Standard"/>
                        <w:ind w:left="2836" w:firstLine="709"/>
                        <w:rPr>
                          <w:rFonts w:hint="eastAsia"/>
                          <w:sz w:val="28"/>
                          <w:szCs w:val="28"/>
                        </w:rPr>
                      </w:pPr>
                      <w:r>
                        <w:rPr>
                          <w:rFonts w:ascii="Arial" w:hAnsi="Arial" w:cs="Arial"/>
                          <w:b/>
                          <w:sz w:val="28"/>
                          <w:szCs w:val="28"/>
                        </w:rPr>
                        <w:t xml:space="preserve">10 </w:t>
                      </w:r>
                      <w:r w:rsidR="00326EAC">
                        <w:rPr>
                          <w:rFonts w:ascii="Arial" w:hAnsi="Arial" w:cs="Arial"/>
                          <w:b/>
                          <w:sz w:val="28"/>
                          <w:szCs w:val="28"/>
                        </w:rPr>
                        <w:t xml:space="preserve">Novembre </w:t>
                      </w:r>
                      <w:r w:rsidR="000B7FF0" w:rsidRPr="009428D1">
                        <w:rPr>
                          <w:rFonts w:ascii="Arial" w:hAnsi="Arial" w:cs="Arial"/>
                          <w:b/>
                          <w:sz w:val="28"/>
                          <w:szCs w:val="28"/>
                        </w:rPr>
                        <w:t>2021</w:t>
                      </w:r>
                    </w:p>
                    <w:p w14:paraId="30EC012E" w14:textId="77777777" w:rsidR="000B7FF0" w:rsidRPr="009428D1" w:rsidRDefault="000B7FF0" w:rsidP="00770001">
                      <w:pPr>
                        <w:jc w:val="center"/>
                        <w:rPr>
                          <w:sz w:val="28"/>
                          <w:szCs w:val="28"/>
                        </w:rPr>
                      </w:pPr>
                    </w:p>
                  </w:txbxContent>
                </v:textbox>
              </v:shape>
            </w:pict>
          </mc:Fallback>
        </mc:AlternateContent>
      </w:r>
    </w:p>
    <w:p w14:paraId="415462E1" w14:textId="77777777" w:rsidR="00770001" w:rsidRDefault="00770001">
      <w:pPr>
        <w:pStyle w:val="Standard"/>
        <w:jc w:val="center"/>
        <w:rPr>
          <w:rFonts w:ascii="Arial" w:hAnsi="Arial" w:cs="Arial"/>
          <w:sz w:val="20"/>
          <w:szCs w:val="20"/>
        </w:rPr>
      </w:pPr>
    </w:p>
    <w:p w14:paraId="5D622AFA" w14:textId="77777777" w:rsidR="00770001" w:rsidRDefault="00770001">
      <w:pPr>
        <w:pStyle w:val="Standard"/>
        <w:jc w:val="center"/>
        <w:rPr>
          <w:rFonts w:ascii="Arial" w:hAnsi="Arial" w:cs="Arial"/>
          <w:sz w:val="20"/>
          <w:szCs w:val="20"/>
        </w:rPr>
      </w:pPr>
    </w:p>
    <w:p w14:paraId="1A179F7A" w14:textId="77777777" w:rsidR="00770001" w:rsidRDefault="00770001">
      <w:pPr>
        <w:pStyle w:val="Standard"/>
        <w:jc w:val="center"/>
        <w:rPr>
          <w:rFonts w:ascii="Arial" w:hAnsi="Arial" w:cs="Arial"/>
          <w:sz w:val="20"/>
          <w:szCs w:val="20"/>
        </w:rPr>
      </w:pPr>
    </w:p>
    <w:p w14:paraId="174DB8F4" w14:textId="77777777" w:rsidR="00770001" w:rsidRDefault="00770001">
      <w:pPr>
        <w:pStyle w:val="Standard"/>
        <w:jc w:val="center"/>
        <w:rPr>
          <w:rFonts w:ascii="Arial" w:hAnsi="Arial" w:cs="Arial"/>
          <w:sz w:val="20"/>
          <w:szCs w:val="20"/>
        </w:rPr>
      </w:pPr>
    </w:p>
    <w:p w14:paraId="1BBD33DF" w14:textId="77777777" w:rsidR="00770001" w:rsidRDefault="00770001">
      <w:pPr>
        <w:pStyle w:val="Standard"/>
        <w:jc w:val="center"/>
        <w:rPr>
          <w:rFonts w:ascii="Arial" w:hAnsi="Arial" w:cs="Arial"/>
          <w:sz w:val="20"/>
          <w:szCs w:val="20"/>
        </w:rPr>
      </w:pPr>
    </w:p>
    <w:p w14:paraId="447BB393" w14:textId="77777777" w:rsidR="00770001" w:rsidRDefault="00770001">
      <w:pPr>
        <w:pStyle w:val="Standard"/>
        <w:jc w:val="center"/>
        <w:rPr>
          <w:rFonts w:ascii="Arial" w:hAnsi="Arial" w:cs="Arial"/>
          <w:sz w:val="20"/>
          <w:szCs w:val="20"/>
        </w:rPr>
      </w:pPr>
    </w:p>
    <w:p w14:paraId="58A4E5C4" w14:textId="77777777" w:rsidR="00770001" w:rsidRDefault="00770001">
      <w:pPr>
        <w:pStyle w:val="Standard"/>
        <w:jc w:val="center"/>
        <w:rPr>
          <w:rFonts w:ascii="Arial" w:hAnsi="Arial" w:cs="Arial"/>
          <w:sz w:val="20"/>
          <w:szCs w:val="20"/>
        </w:rPr>
      </w:pPr>
    </w:p>
    <w:p w14:paraId="490F8876" w14:textId="77777777" w:rsidR="00770001" w:rsidRDefault="00770001">
      <w:pPr>
        <w:pStyle w:val="Standard"/>
        <w:jc w:val="center"/>
        <w:rPr>
          <w:rFonts w:ascii="Arial" w:hAnsi="Arial" w:cs="Arial"/>
          <w:sz w:val="20"/>
          <w:szCs w:val="20"/>
        </w:rPr>
      </w:pPr>
    </w:p>
    <w:p w14:paraId="73F30529" w14:textId="77777777" w:rsidR="00770001" w:rsidRDefault="00770001">
      <w:pPr>
        <w:pStyle w:val="Standard"/>
        <w:jc w:val="center"/>
        <w:rPr>
          <w:rFonts w:ascii="Arial" w:hAnsi="Arial" w:cs="Arial"/>
          <w:sz w:val="20"/>
          <w:szCs w:val="20"/>
        </w:rPr>
      </w:pPr>
    </w:p>
    <w:p w14:paraId="4D19DE1F" w14:textId="77777777" w:rsidR="00770001" w:rsidRDefault="00770001">
      <w:pPr>
        <w:pStyle w:val="Standard"/>
        <w:jc w:val="center"/>
        <w:rPr>
          <w:rFonts w:ascii="Arial" w:hAnsi="Arial" w:cs="Arial"/>
          <w:sz w:val="20"/>
          <w:szCs w:val="20"/>
        </w:rPr>
      </w:pPr>
    </w:p>
    <w:p w14:paraId="746B1836" w14:textId="77777777" w:rsidR="00770001" w:rsidRDefault="00770001">
      <w:pPr>
        <w:pStyle w:val="Standard"/>
        <w:jc w:val="center"/>
        <w:rPr>
          <w:rFonts w:ascii="Arial" w:hAnsi="Arial" w:cs="Arial"/>
          <w:sz w:val="20"/>
          <w:szCs w:val="20"/>
        </w:rPr>
      </w:pPr>
    </w:p>
    <w:p w14:paraId="4B8CBE5C" w14:textId="77777777" w:rsidR="00770001" w:rsidRDefault="009428D1">
      <w:pPr>
        <w:pStyle w:val="Standard"/>
        <w:jc w:val="center"/>
        <w:rPr>
          <w:rFonts w:ascii="Arial" w:hAnsi="Arial" w:cs="Arial"/>
          <w:sz w:val="20"/>
          <w:szCs w:val="20"/>
        </w:rPr>
      </w:pPr>
      <w:r>
        <w:rPr>
          <w:rFonts w:ascii="Arial" w:hAnsi="Arial" w:cs="Arial"/>
          <w:noProof/>
          <w:sz w:val="20"/>
          <w:szCs w:val="20"/>
          <w:lang w:eastAsia="fr-FR" w:bidi="ar-SA"/>
        </w:rPr>
        <w:drawing>
          <wp:inline distT="0" distB="0" distL="0" distR="0" wp14:anchorId="41D79512" wp14:editId="067EAA3C">
            <wp:extent cx="2287293" cy="74742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E_logo_pet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586" cy="752094"/>
                    </a:xfrm>
                    <a:prstGeom prst="rect">
                      <a:avLst/>
                    </a:prstGeom>
                  </pic:spPr>
                </pic:pic>
              </a:graphicData>
            </a:graphic>
          </wp:inline>
        </w:drawing>
      </w:r>
    </w:p>
    <w:p w14:paraId="716FBB3E" w14:textId="77777777" w:rsidR="00770001" w:rsidRDefault="00770001">
      <w:pPr>
        <w:pStyle w:val="Standard"/>
        <w:jc w:val="center"/>
        <w:rPr>
          <w:rFonts w:ascii="Arial" w:hAnsi="Arial" w:cs="Arial"/>
          <w:sz w:val="20"/>
          <w:szCs w:val="20"/>
        </w:rPr>
      </w:pPr>
    </w:p>
    <w:p w14:paraId="666F21F9" w14:textId="4DBCEFC4" w:rsidR="00770001" w:rsidRDefault="00F365B7">
      <w:pPr>
        <w:pStyle w:val="Standard"/>
        <w:jc w:val="center"/>
        <w:rPr>
          <w:rFonts w:ascii="Arial" w:hAnsi="Arial" w:cs="Arial"/>
          <w:sz w:val="20"/>
          <w:szCs w:val="20"/>
        </w:rPr>
      </w:pPr>
      <w:r>
        <w:rPr>
          <w:noProof/>
          <w:lang w:eastAsia="fr-FR" w:bidi="ar-SA"/>
        </w:rPr>
        <mc:AlternateContent>
          <mc:Choice Requires="wps">
            <w:drawing>
              <wp:anchor distT="0" distB="0" distL="114300" distR="114300" simplePos="0" relativeHeight="251672576" behindDoc="0" locked="0" layoutInCell="1" allowOverlap="1" wp14:anchorId="44557958" wp14:editId="1560AB44">
                <wp:simplePos x="0" y="0"/>
                <wp:positionH relativeFrom="column">
                  <wp:posOffset>4198751</wp:posOffset>
                </wp:positionH>
                <wp:positionV relativeFrom="paragraph">
                  <wp:posOffset>4984531</wp:posOffset>
                </wp:positionV>
                <wp:extent cx="1513490" cy="1040524"/>
                <wp:effectExtent l="0" t="0" r="10795" b="26670"/>
                <wp:wrapNone/>
                <wp:docPr id="25" name="Rectangle 25"/>
                <wp:cNvGraphicFramePr/>
                <a:graphic xmlns:a="http://schemas.openxmlformats.org/drawingml/2006/main">
                  <a:graphicData uri="http://schemas.microsoft.com/office/word/2010/wordprocessingShape">
                    <wps:wsp>
                      <wps:cNvSpPr/>
                      <wps:spPr>
                        <a:xfrm>
                          <a:off x="0" y="0"/>
                          <a:ext cx="1513490" cy="10405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86442" id="Rectangle 25" o:spid="_x0000_s1026" style="position:absolute;margin-left:330.6pt;margin-top:392.5pt;width:119.15pt;height:81.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" fillcolor="white [3212]" strokecolor="white [3212]" strokeweight="2pt"/>
            </w:pict>
          </mc:Fallback>
        </mc:AlternateContent>
      </w:r>
      <w:r w:rsidR="00E01BE0">
        <w:rPr>
          <w:noProof/>
        </w:rPr>
        <w:drawing>
          <wp:inline distT="0" distB="0" distL="0" distR="0" wp14:anchorId="56883DFA" wp14:editId="43BE8C64">
            <wp:extent cx="5454594" cy="6102896"/>
            <wp:effectExtent l="0" t="0" r="0" b="0"/>
            <wp:docPr id="6" name="Image 6" descr="Carte Orléans Métro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Orléans Métrop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877" cy="6108806"/>
                    </a:xfrm>
                    <a:prstGeom prst="rect">
                      <a:avLst/>
                    </a:prstGeom>
                    <a:noFill/>
                    <a:ln>
                      <a:noFill/>
                    </a:ln>
                  </pic:spPr>
                </pic:pic>
              </a:graphicData>
            </a:graphic>
          </wp:inline>
        </w:drawing>
      </w:r>
    </w:p>
    <w:p w14:paraId="50772F63" w14:textId="0028BB36" w:rsidR="00294F2E" w:rsidRDefault="00294F2E" w:rsidP="00294F2E">
      <w:pPr>
        <w:pStyle w:val="Standard"/>
        <w:rPr>
          <w:rFonts w:ascii="Arial" w:hAnsi="Arial" w:cs="Arial"/>
          <w:sz w:val="20"/>
          <w:szCs w:val="20"/>
        </w:rPr>
      </w:pPr>
      <w:r>
        <w:rPr>
          <w:rFonts w:ascii="Arial" w:hAnsi="Arial" w:cs="Arial"/>
          <w:noProof/>
          <w:sz w:val="20"/>
          <w:szCs w:val="20"/>
          <w:lang w:eastAsia="fr-FR" w:bidi="ar-SA"/>
        </w:rPr>
        <w:drawing>
          <wp:anchor distT="0" distB="0" distL="114300" distR="114300" simplePos="0" relativeHeight="251667456" behindDoc="1" locked="0" layoutInCell="1" allowOverlap="1" wp14:anchorId="62C2F698" wp14:editId="40370BF8">
            <wp:simplePos x="0" y="0"/>
            <wp:positionH relativeFrom="column">
              <wp:posOffset>-5715</wp:posOffset>
            </wp:positionH>
            <wp:positionV relativeFrom="paragraph">
              <wp:posOffset>4892040</wp:posOffset>
            </wp:positionV>
            <wp:extent cx="7569200" cy="914400"/>
            <wp:effectExtent l="0" t="0" r="0" b="0"/>
            <wp:wrapNone/>
            <wp:docPr id="21" name="Image 21"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ier entête LNE-No#15B103.bmp"/>
                    <pic:cNvPicPr>
                      <a:picLocks noChangeAspect="1" noChangeArrowheads="1"/>
                    </pic:cNvPicPr>
                  </pic:nvPicPr>
                  <pic:blipFill>
                    <a:blip r:embed="rId9" cstate="print">
                      <a:extLst>
                        <a:ext uri="{28A0092B-C50C-407E-A947-70E740481C1C}">
                          <a14:useLocalDpi xmlns:a14="http://schemas.microsoft.com/office/drawing/2010/main" val="0"/>
                        </a:ext>
                      </a:extLst>
                    </a:blip>
                    <a:srcRect t="89650" b="1799"/>
                    <a:stretch>
                      <a:fillRect/>
                    </a:stretch>
                  </pic:blipFill>
                  <pic:spPr bwMode="auto">
                    <a:xfrm>
                      <a:off x="0" y="0"/>
                      <a:ext cx="756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fr-FR" w:bidi="ar-SA"/>
        </w:rPr>
        <w:drawing>
          <wp:anchor distT="0" distB="0" distL="114300" distR="114300" simplePos="0" relativeHeight="251665408" behindDoc="1" locked="0" layoutInCell="1" allowOverlap="1" wp14:anchorId="45EDF03E" wp14:editId="54264B5F">
            <wp:simplePos x="0" y="0"/>
            <wp:positionH relativeFrom="column">
              <wp:posOffset>-5715</wp:posOffset>
            </wp:positionH>
            <wp:positionV relativeFrom="paragraph">
              <wp:posOffset>4892040</wp:posOffset>
            </wp:positionV>
            <wp:extent cx="7569200" cy="914400"/>
            <wp:effectExtent l="0" t="0" r="0" b="0"/>
            <wp:wrapNone/>
            <wp:docPr id="19" name="Image 19"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ier entête LNE-No#15B103.bmp"/>
                    <pic:cNvPicPr>
                      <a:picLocks noChangeAspect="1" noChangeArrowheads="1"/>
                    </pic:cNvPicPr>
                  </pic:nvPicPr>
                  <pic:blipFill>
                    <a:blip r:embed="rId9" cstate="print">
                      <a:extLst>
                        <a:ext uri="{28A0092B-C50C-407E-A947-70E740481C1C}">
                          <a14:useLocalDpi xmlns:a14="http://schemas.microsoft.com/office/drawing/2010/main" val="0"/>
                        </a:ext>
                      </a:extLst>
                    </a:blip>
                    <a:srcRect t="89650" b="1799"/>
                    <a:stretch>
                      <a:fillRect/>
                    </a:stretch>
                  </pic:blipFill>
                  <pic:spPr bwMode="auto">
                    <a:xfrm>
                      <a:off x="0" y="0"/>
                      <a:ext cx="756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fr-FR" w:bidi="ar-SA"/>
        </w:rPr>
        <w:drawing>
          <wp:anchor distT="0" distB="0" distL="114300" distR="114300" simplePos="0" relativeHeight="251664384" behindDoc="1" locked="0" layoutInCell="1" allowOverlap="1" wp14:anchorId="5C2654FA" wp14:editId="4596D004">
            <wp:simplePos x="0" y="0"/>
            <wp:positionH relativeFrom="column">
              <wp:posOffset>-5715</wp:posOffset>
            </wp:positionH>
            <wp:positionV relativeFrom="paragraph">
              <wp:posOffset>4893310</wp:posOffset>
            </wp:positionV>
            <wp:extent cx="7569200" cy="914400"/>
            <wp:effectExtent l="0" t="0" r="0" b="0"/>
            <wp:wrapNone/>
            <wp:docPr id="15" name="Image 15"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ier entête LNE-No#15B103.bmp"/>
                    <pic:cNvPicPr>
                      <a:picLocks noChangeAspect="1" noChangeArrowheads="1"/>
                    </pic:cNvPicPr>
                  </pic:nvPicPr>
                  <pic:blipFill>
                    <a:blip r:embed="rId9" cstate="print">
                      <a:extLst>
                        <a:ext uri="{28A0092B-C50C-407E-A947-70E740481C1C}">
                          <a14:useLocalDpi xmlns:a14="http://schemas.microsoft.com/office/drawing/2010/main" val="0"/>
                        </a:ext>
                      </a:extLst>
                    </a:blip>
                    <a:srcRect t="89650" b="1799"/>
                    <a:stretch>
                      <a:fillRect/>
                    </a:stretch>
                  </pic:blipFill>
                  <pic:spPr bwMode="auto">
                    <a:xfrm>
                      <a:off x="0" y="0"/>
                      <a:ext cx="756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fr-FR" w:bidi="ar-SA"/>
        </w:rPr>
        <w:drawing>
          <wp:anchor distT="0" distB="0" distL="114300" distR="114300" simplePos="0" relativeHeight="251662336" behindDoc="1" locked="0" layoutInCell="1" allowOverlap="1" wp14:anchorId="45B6F116" wp14:editId="164BA559">
            <wp:simplePos x="0" y="0"/>
            <wp:positionH relativeFrom="column">
              <wp:posOffset>-5715</wp:posOffset>
            </wp:positionH>
            <wp:positionV relativeFrom="paragraph">
              <wp:posOffset>4893310</wp:posOffset>
            </wp:positionV>
            <wp:extent cx="7569200" cy="914400"/>
            <wp:effectExtent l="0" t="0" r="0" b="0"/>
            <wp:wrapNone/>
            <wp:docPr id="9" name="Image 9"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 entête LNE-No#15B103.bmp"/>
                    <pic:cNvPicPr>
                      <a:picLocks noChangeAspect="1" noChangeArrowheads="1"/>
                    </pic:cNvPicPr>
                  </pic:nvPicPr>
                  <pic:blipFill>
                    <a:blip r:embed="rId9" cstate="print">
                      <a:extLst>
                        <a:ext uri="{28A0092B-C50C-407E-A947-70E740481C1C}">
                          <a14:useLocalDpi xmlns:a14="http://schemas.microsoft.com/office/drawing/2010/main" val="0"/>
                        </a:ext>
                      </a:extLst>
                    </a:blip>
                    <a:srcRect t="89650" b="1799"/>
                    <a:stretch>
                      <a:fillRect/>
                    </a:stretch>
                  </pic:blipFill>
                  <pic:spPr bwMode="auto">
                    <a:xfrm>
                      <a:off x="0" y="0"/>
                      <a:ext cx="756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fr-FR" w:bidi="ar-SA"/>
        </w:rPr>
        <w:drawing>
          <wp:anchor distT="0" distB="0" distL="114300" distR="114300" simplePos="0" relativeHeight="251661312" behindDoc="1" locked="0" layoutInCell="1" allowOverlap="1" wp14:anchorId="6F12FE54" wp14:editId="46B3C2CB">
            <wp:simplePos x="0" y="0"/>
            <wp:positionH relativeFrom="column">
              <wp:posOffset>0</wp:posOffset>
            </wp:positionH>
            <wp:positionV relativeFrom="paragraph">
              <wp:posOffset>9815195</wp:posOffset>
            </wp:positionV>
            <wp:extent cx="7569200" cy="914400"/>
            <wp:effectExtent l="0" t="0" r="0" b="0"/>
            <wp:wrapNone/>
            <wp:docPr id="8" name="Image 8"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 entête LNE-No#15B103.bmp"/>
                    <pic:cNvPicPr>
                      <a:picLocks noChangeAspect="1" noChangeArrowheads="1"/>
                    </pic:cNvPicPr>
                  </pic:nvPicPr>
                  <pic:blipFill>
                    <a:blip r:embed="rId9" cstate="print">
                      <a:extLst>
                        <a:ext uri="{28A0092B-C50C-407E-A947-70E740481C1C}">
                          <a14:useLocalDpi xmlns:a14="http://schemas.microsoft.com/office/drawing/2010/main" val="0"/>
                        </a:ext>
                      </a:extLst>
                    </a:blip>
                    <a:srcRect t="89650" b="1799"/>
                    <a:stretch>
                      <a:fillRect/>
                    </a:stretch>
                  </pic:blipFill>
                  <pic:spPr bwMode="auto">
                    <a:xfrm>
                      <a:off x="0" y="0"/>
                      <a:ext cx="756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8BA">
        <w:rPr>
          <w:rFonts w:ascii="Arial" w:hAnsi="Arial" w:cs="Arial"/>
          <w:noProof/>
          <w:sz w:val="20"/>
          <w:szCs w:val="20"/>
          <w:lang w:eastAsia="fr-FR" w:bidi="ar-SA"/>
        </w:rPr>
        <mc:AlternateContent>
          <mc:Choice Requires="wps">
            <w:drawing>
              <wp:anchor distT="0" distB="0" distL="114300" distR="114300" simplePos="0" relativeHeight="251660288" behindDoc="0" locked="0" layoutInCell="1" allowOverlap="1" wp14:anchorId="7944BD56" wp14:editId="5D20730B">
                <wp:simplePos x="0" y="0"/>
                <wp:positionH relativeFrom="column">
                  <wp:posOffset>647534</wp:posOffset>
                </wp:positionH>
                <wp:positionV relativeFrom="paragraph">
                  <wp:posOffset>5157939</wp:posOffset>
                </wp:positionV>
                <wp:extent cx="1455089" cy="1097280"/>
                <wp:effectExtent l="0" t="0" r="12065" b="26670"/>
                <wp:wrapNone/>
                <wp:docPr id="5" name="Rectangle 5"/>
                <wp:cNvGraphicFramePr/>
                <a:graphic xmlns:a="http://schemas.openxmlformats.org/drawingml/2006/main">
                  <a:graphicData uri="http://schemas.microsoft.com/office/word/2010/wordprocessingShape">
                    <wps:wsp>
                      <wps:cNvSpPr/>
                      <wps:spPr>
                        <a:xfrm>
                          <a:off x="0" y="0"/>
                          <a:ext cx="1455089" cy="1097280"/>
                        </a:xfrm>
                        <a:prstGeom prst="rect">
                          <a:avLst/>
                        </a:prstGeom>
                        <a:solidFill>
                          <a:schemeClr val="lt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51pt;margin-top:406.15pt;width:114.55pt;height:8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" fillcolor="white [3201]" strokecolor="white [3212]" strokeweight="2pt"/>
            </w:pict>
          </mc:Fallback>
        </mc:AlternateContent>
      </w:r>
      <w:r w:rsidR="009428D1">
        <w:rPr>
          <w:rFonts w:ascii="Arial" w:hAnsi="Arial" w:cs="Arial"/>
          <w:sz w:val="20"/>
          <w:szCs w:val="20"/>
        </w:rPr>
        <w:t xml:space="preserve">              </w:t>
      </w:r>
    </w:p>
    <w:p w14:paraId="0761D251" w14:textId="5C9C694E" w:rsidR="009428D1" w:rsidRDefault="00294F2E" w:rsidP="00294F2E">
      <w:pPr>
        <w:pStyle w:val="Standard"/>
        <w:rPr>
          <w:rFonts w:ascii="Arial" w:hAnsi="Arial" w:cs="Arial"/>
          <w:bCs/>
          <w:sz w:val="20"/>
          <w:szCs w:val="20"/>
        </w:rPr>
      </w:pPr>
      <w:r>
        <w:rPr>
          <w:rFonts w:ascii="Arial" w:hAnsi="Arial" w:cs="Arial"/>
          <w:noProof/>
          <w:sz w:val="20"/>
          <w:szCs w:val="20"/>
          <w:lang w:eastAsia="fr-FR" w:bidi="ar-SA"/>
        </w:rPr>
        <w:drawing>
          <wp:anchor distT="0" distB="0" distL="114300" distR="114300" simplePos="0" relativeHeight="251668480" behindDoc="1" locked="0" layoutInCell="1" allowOverlap="1" wp14:anchorId="40EA4EED" wp14:editId="7780CABF">
            <wp:simplePos x="0" y="0"/>
            <wp:positionH relativeFrom="column">
              <wp:posOffset>-5715</wp:posOffset>
            </wp:positionH>
            <wp:positionV relativeFrom="paragraph">
              <wp:posOffset>4892040</wp:posOffset>
            </wp:positionV>
            <wp:extent cx="7569200" cy="914400"/>
            <wp:effectExtent l="0" t="0" r="0" b="0"/>
            <wp:wrapNone/>
            <wp:docPr id="22" name="Image 22"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ier entête LNE-No#15B103.bmp"/>
                    <pic:cNvPicPr>
                      <a:picLocks noChangeAspect="1" noChangeArrowheads="1"/>
                    </pic:cNvPicPr>
                  </pic:nvPicPr>
                  <pic:blipFill>
                    <a:blip r:embed="rId9" cstate="print">
                      <a:extLst>
                        <a:ext uri="{28A0092B-C50C-407E-A947-70E740481C1C}">
                          <a14:useLocalDpi xmlns:a14="http://schemas.microsoft.com/office/drawing/2010/main" val="0"/>
                        </a:ext>
                      </a:extLst>
                    </a:blip>
                    <a:srcRect t="89650" b="1799"/>
                    <a:stretch>
                      <a:fillRect/>
                    </a:stretch>
                  </pic:blipFill>
                  <pic:spPr bwMode="auto">
                    <a:xfrm>
                      <a:off x="0" y="0"/>
                      <a:ext cx="756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8D1">
        <w:rPr>
          <w:rFonts w:ascii="Arial" w:hAnsi="Arial" w:cs="Arial"/>
          <w:sz w:val="20"/>
          <w:szCs w:val="20"/>
        </w:rPr>
        <w:t xml:space="preserve">   </w:t>
      </w:r>
      <w:r w:rsidR="00770001">
        <w:rPr>
          <w:rFonts w:ascii="Arial" w:hAnsi="Arial" w:cs="Arial"/>
          <w:bCs/>
          <w:sz w:val="20"/>
          <w:szCs w:val="20"/>
        </w:rPr>
        <w:br w:type="page"/>
      </w:r>
    </w:p>
    <w:p w14:paraId="570A35FB" w14:textId="77777777" w:rsidR="009428D1" w:rsidRPr="00130316" w:rsidRDefault="009428D1" w:rsidP="009428D1">
      <w:pPr>
        <w:pStyle w:val="Standard"/>
        <w:jc w:val="center"/>
        <w:rPr>
          <w:rFonts w:ascii="Arial" w:hAnsi="Arial" w:cs="Arial"/>
          <w:b/>
          <w:sz w:val="16"/>
          <w:szCs w:val="16"/>
        </w:rPr>
      </w:pPr>
      <w:r>
        <w:rPr>
          <w:rFonts w:ascii="Arial" w:hAnsi="Arial" w:cs="Arial"/>
          <w:b/>
          <w:sz w:val="20"/>
          <w:szCs w:val="20"/>
        </w:rPr>
        <w:lastRenderedPageBreak/>
        <w:t>PREAMBULE</w:t>
      </w:r>
    </w:p>
    <w:p w14:paraId="3EA0AF59" w14:textId="77777777" w:rsidR="009428D1" w:rsidRDefault="009428D1" w:rsidP="009428D1">
      <w:pPr>
        <w:pStyle w:val="Standard"/>
        <w:jc w:val="center"/>
        <w:rPr>
          <w:rFonts w:ascii="Arial" w:hAnsi="Arial" w:cs="Arial"/>
          <w:bCs/>
          <w:sz w:val="20"/>
          <w:szCs w:val="20"/>
        </w:rPr>
      </w:pPr>
    </w:p>
    <w:p w14:paraId="3573CE56" w14:textId="77777777" w:rsidR="009428D1" w:rsidRPr="00130316" w:rsidRDefault="00601F32" w:rsidP="009428D1">
      <w:pPr>
        <w:pStyle w:val="Standard"/>
        <w:jc w:val="both"/>
        <w:rPr>
          <w:rFonts w:ascii="Arial" w:hAnsi="Arial" w:cs="Arial"/>
          <w:bCs/>
          <w:sz w:val="20"/>
          <w:szCs w:val="20"/>
        </w:rPr>
      </w:pPr>
      <w:r w:rsidRPr="00130316">
        <w:rPr>
          <w:rFonts w:ascii="Arial" w:hAnsi="Arial" w:cs="Arial"/>
          <w:bCs/>
          <w:sz w:val="20"/>
          <w:szCs w:val="20"/>
        </w:rPr>
        <w:t xml:space="preserve">L’association Loiret Nature Environnement (LNE) a été créée en 1946. À l’époque ses fondateurs avaient choisi de l’appeler Les naturalistes orléanais. Elle a son siège à Orléans (route d’Olivet) dans une maison de ville qui héberge un centre de documentation et une salle de réunion. </w:t>
      </w:r>
    </w:p>
    <w:p w14:paraId="36BF8D63" w14:textId="130C325E" w:rsidR="00797C9F" w:rsidRPr="00130316" w:rsidRDefault="00797C9F" w:rsidP="009428D1">
      <w:pPr>
        <w:pStyle w:val="Standard"/>
        <w:spacing w:after="60"/>
        <w:jc w:val="both"/>
        <w:rPr>
          <w:rFonts w:ascii="Arial" w:hAnsi="Arial" w:cs="Arial"/>
          <w:bCs/>
          <w:sz w:val="20"/>
          <w:szCs w:val="20"/>
        </w:rPr>
      </w:pPr>
    </w:p>
    <w:p w14:paraId="6D9FE821" w14:textId="77777777" w:rsidR="00797C9F" w:rsidRPr="00130316" w:rsidRDefault="00601F32" w:rsidP="009428D1">
      <w:pPr>
        <w:pStyle w:val="Standard"/>
        <w:spacing w:after="60"/>
        <w:jc w:val="both"/>
        <w:rPr>
          <w:rFonts w:ascii="Arial" w:hAnsi="Arial" w:cs="Arial"/>
          <w:bCs/>
          <w:sz w:val="20"/>
          <w:szCs w:val="20"/>
        </w:rPr>
      </w:pPr>
      <w:r w:rsidRPr="00130316">
        <w:rPr>
          <w:rFonts w:ascii="Arial" w:hAnsi="Arial" w:cs="Arial"/>
          <w:bCs/>
          <w:sz w:val="20"/>
          <w:szCs w:val="20"/>
        </w:rPr>
        <w:t>L’association est agréée pour la protection de l’environnement et participe à plusieurs commissions officielles qui examinent des dossiers ayant des incidences sur l’environnement (CODERST, CDPENAF, etc). À ce titre, elle a eu à donner des avis sur l’étalement urbain, les énergies renouvelables, l’urbanisme commercial….</w:t>
      </w:r>
    </w:p>
    <w:p w14:paraId="51FB5D68" w14:textId="77777777" w:rsidR="00FA10A0" w:rsidRDefault="00601F32" w:rsidP="009428D1">
      <w:pPr>
        <w:pStyle w:val="Standard"/>
        <w:spacing w:after="60"/>
        <w:jc w:val="both"/>
        <w:rPr>
          <w:rFonts w:ascii="Arial" w:hAnsi="Arial" w:cs="Arial"/>
          <w:bCs/>
          <w:sz w:val="20"/>
          <w:szCs w:val="20"/>
        </w:rPr>
      </w:pPr>
      <w:r w:rsidRPr="000B7FF0">
        <w:rPr>
          <w:rFonts w:ascii="Arial" w:hAnsi="Arial" w:cs="Arial"/>
          <w:bCs/>
          <w:sz w:val="20"/>
          <w:szCs w:val="20"/>
        </w:rPr>
        <w:t xml:space="preserve">En raison de l’urgence climatique, LNE a réalisé une plaquette « Changement climatique, s’adapter pour un avenir vivable » complétée par « Changement climatique, quels impacts sur notre santé ». </w:t>
      </w:r>
    </w:p>
    <w:p w14:paraId="01B8C048" w14:textId="77777777" w:rsidR="00FA10A0" w:rsidRDefault="00601F32" w:rsidP="009428D1">
      <w:pPr>
        <w:pStyle w:val="Standard"/>
        <w:spacing w:after="60"/>
        <w:jc w:val="both"/>
        <w:rPr>
          <w:rFonts w:ascii="Arial" w:hAnsi="Arial" w:cs="Arial"/>
          <w:bCs/>
          <w:sz w:val="20"/>
          <w:szCs w:val="20"/>
        </w:rPr>
      </w:pPr>
      <w:r w:rsidRPr="000B7FF0">
        <w:rPr>
          <w:rFonts w:ascii="Arial" w:hAnsi="Arial" w:cs="Arial"/>
          <w:bCs/>
          <w:sz w:val="20"/>
          <w:szCs w:val="20"/>
        </w:rPr>
        <w:t>Elle propose également ses compétences aux communes pour la réalisation d’études de la biodiversité sur leur territoire</w:t>
      </w:r>
      <w:r w:rsidR="009428D1" w:rsidRPr="000B7FF0">
        <w:rPr>
          <w:rFonts w:ascii="Arial" w:hAnsi="Arial" w:cs="Arial"/>
          <w:bCs/>
          <w:sz w:val="20"/>
          <w:szCs w:val="20"/>
        </w:rPr>
        <w:t xml:space="preserve"> dans le cadre des IBC (Inventaires de la Biodiversité Communale)</w:t>
      </w:r>
      <w:r w:rsidRPr="000B7FF0">
        <w:rPr>
          <w:rFonts w:ascii="Arial" w:hAnsi="Arial" w:cs="Arial"/>
          <w:bCs/>
          <w:sz w:val="20"/>
          <w:szCs w:val="20"/>
        </w:rPr>
        <w:t>. En 2019, elle est intervenue sur un chantier de réhabilitation des immeubles d’une résidenc</w:t>
      </w:r>
      <w:r w:rsidR="009428D1" w:rsidRPr="000B7FF0">
        <w:rPr>
          <w:rFonts w:ascii="Arial" w:hAnsi="Arial" w:cs="Arial"/>
          <w:bCs/>
          <w:sz w:val="20"/>
          <w:szCs w:val="20"/>
        </w:rPr>
        <w:t xml:space="preserve">e de Saint Jean de la Ruelle. Son </w:t>
      </w:r>
      <w:r w:rsidRPr="000B7FF0">
        <w:rPr>
          <w:rFonts w:ascii="Arial" w:hAnsi="Arial" w:cs="Arial"/>
          <w:bCs/>
          <w:sz w:val="20"/>
          <w:szCs w:val="20"/>
        </w:rPr>
        <w:t xml:space="preserve">expérience lui a permis de travailler sur l’accueil d’une colonie de Martinets noirs qui nichaient dans les volets roulants. </w:t>
      </w:r>
    </w:p>
    <w:p w14:paraId="4B15B9C3" w14:textId="0AEF7F92" w:rsidR="000E60B2" w:rsidRPr="000B7FF0" w:rsidRDefault="000E60B2" w:rsidP="009428D1">
      <w:pPr>
        <w:pStyle w:val="Standard"/>
        <w:spacing w:after="60"/>
        <w:jc w:val="both"/>
        <w:rPr>
          <w:rFonts w:ascii="Arial" w:hAnsi="Arial" w:cs="Arial"/>
          <w:bCs/>
          <w:color w:val="000000" w:themeColor="text1"/>
          <w:sz w:val="20"/>
          <w:szCs w:val="20"/>
        </w:rPr>
      </w:pPr>
      <w:r w:rsidRPr="000B7FF0">
        <w:rPr>
          <w:rFonts w:ascii="Arial" w:hAnsi="Arial" w:cs="Arial"/>
          <w:bCs/>
          <w:color w:val="000000" w:themeColor="text1"/>
          <w:sz w:val="20"/>
          <w:szCs w:val="20"/>
        </w:rPr>
        <w:t xml:space="preserve">Loiret Nature Environnement est </w:t>
      </w:r>
      <w:r w:rsidR="009428D1" w:rsidRPr="000B7FF0">
        <w:rPr>
          <w:rFonts w:ascii="Arial" w:hAnsi="Arial" w:cs="Arial"/>
          <w:bCs/>
          <w:color w:val="000000" w:themeColor="text1"/>
          <w:sz w:val="20"/>
          <w:szCs w:val="20"/>
        </w:rPr>
        <w:t xml:space="preserve">enfin </w:t>
      </w:r>
      <w:r w:rsidRPr="000B7FF0">
        <w:rPr>
          <w:rFonts w:ascii="Arial" w:hAnsi="Arial" w:cs="Arial"/>
          <w:bCs/>
          <w:color w:val="000000" w:themeColor="text1"/>
          <w:sz w:val="20"/>
          <w:szCs w:val="20"/>
        </w:rPr>
        <w:t xml:space="preserve">gestionnaire </w:t>
      </w:r>
      <w:r w:rsidR="00D354E2" w:rsidRPr="000B7FF0">
        <w:rPr>
          <w:rFonts w:ascii="Arial" w:hAnsi="Arial" w:cs="Arial"/>
          <w:bCs/>
          <w:color w:val="000000" w:themeColor="text1"/>
          <w:sz w:val="20"/>
          <w:szCs w:val="20"/>
        </w:rPr>
        <w:t>depuis 1975 </w:t>
      </w:r>
      <w:r w:rsidRPr="000B7FF0">
        <w:rPr>
          <w:rFonts w:ascii="Arial" w:hAnsi="Arial" w:cs="Arial"/>
          <w:bCs/>
          <w:color w:val="000000" w:themeColor="text1"/>
          <w:sz w:val="20"/>
          <w:szCs w:val="20"/>
        </w:rPr>
        <w:t>d’une réserve naturelle nationale</w:t>
      </w:r>
      <w:r w:rsidR="00D354E2">
        <w:rPr>
          <w:rFonts w:ascii="Arial" w:hAnsi="Arial" w:cs="Arial"/>
          <w:bCs/>
          <w:color w:val="000000" w:themeColor="text1"/>
          <w:sz w:val="20"/>
          <w:szCs w:val="20"/>
        </w:rPr>
        <w:t xml:space="preserve"> </w:t>
      </w:r>
      <w:r w:rsidRPr="000B7FF0">
        <w:rPr>
          <w:rFonts w:ascii="Arial" w:hAnsi="Arial" w:cs="Arial"/>
          <w:bCs/>
          <w:color w:val="000000" w:themeColor="text1"/>
          <w:sz w:val="20"/>
          <w:szCs w:val="20"/>
        </w:rPr>
        <w:t xml:space="preserve">: l’île de Saint-Pryvé-Saint-Mesmin, réserve naturelle étendue en 2006 sous le nom de </w:t>
      </w:r>
      <w:r w:rsidR="009428D1" w:rsidRPr="000B7FF0">
        <w:rPr>
          <w:rFonts w:ascii="Arial" w:hAnsi="Arial" w:cs="Arial"/>
          <w:bCs/>
          <w:color w:val="000000" w:themeColor="text1"/>
          <w:sz w:val="20"/>
          <w:szCs w:val="20"/>
        </w:rPr>
        <w:t xml:space="preserve">RNN de </w:t>
      </w:r>
      <w:r w:rsidRPr="000B7FF0">
        <w:rPr>
          <w:rFonts w:ascii="Arial" w:hAnsi="Arial" w:cs="Arial"/>
          <w:bCs/>
          <w:color w:val="000000" w:themeColor="text1"/>
          <w:sz w:val="20"/>
          <w:szCs w:val="20"/>
        </w:rPr>
        <w:t xml:space="preserve">Saint-Mesmin. </w:t>
      </w:r>
    </w:p>
    <w:p w14:paraId="7B64E399" w14:textId="3E344E9F" w:rsidR="00C6283D" w:rsidRDefault="00601F32" w:rsidP="009428D1">
      <w:pPr>
        <w:pStyle w:val="Standard"/>
        <w:spacing w:after="60"/>
        <w:jc w:val="both"/>
        <w:rPr>
          <w:rFonts w:ascii="Arial" w:hAnsi="Arial" w:cs="Arial"/>
          <w:bCs/>
          <w:sz w:val="20"/>
          <w:szCs w:val="20"/>
        </w:rPr>
      </w:pPr>
      <w:r w:rsidRPr="000B7FF0">
        <w:rPr>
          <w:rFonts w:ascii="Arial" w:hAnsi="Arial" w:cs="Arial"/>
          <w:bCs/>
          <w:sz w:val="20"/>
          <w:szCs w:val="20"/>
        </w:rPr>
        <w:t>L</w:t>
      </w:r>
      <w:r w:rsidR="00C6283D">
        <w:rPr>
          <w:rFonts w:ascii="Arial" w:hAnsi="Arial" w:cs="Arial"/>
          <w:bCs/>
          <w:sz w:val="20"/>
          <w:szCs w:val="20"/>
        </w:rPr>
        <w:t>’association a participé aux Assises de la transition écologique organisée par la Métropole et considère que le PLU</w:t>
      </w:r>
      <w:r w:rsidR="00D354E2">
        <w:rPr>
          <w:rFonts w:ascii="Arial" w:hAnsi="Arial" w:cs="Arial"/>
          <w:bCs/>
          <w:sz w:val="20"/>
          <w:szCs w:val="20"/>
        </w:rPr>
        <w:t>M</w:t>
      </w:r>
      <w:r w:rsidR="00C6283D">
        <w:rPr>
          <w:rFonts w:ascii="Arial" w:hAnsi="Arial" w:cs="Arial"/>
          <w:bCs/>
          <w:sz w:val="20"/>
          <w:szCs w:val="20"/>
        </w:rPr>
        <w:t xml:space="preserve"> doit permettre de traduire les orientations affichées au cours de la démarche en faveur d’une protection des es</w:t>
      </w:r>
      <w:r w:rsidR="00206A2F">
        <w:rPr>
          <w:rFonts w:ascii="Arial" w:hAnsi="Arial" w:cs="Arial"/>
          <w:bCs/>
          <w:sz w:val="20"/>
          <w:szCs w:val="20"/>
        </w:rPr>
        <w:t xml:space="preserve">paces naturels et agricoles et d’espaces bâtis résilients face au changement climatique. </w:t>
      </w:r>
    </w:p>
    <w:p w14:paraId="1B843A7E" w14:textId="0D61F86D" w:rsidR="00797C9F" w:rsidRDefault="00601F32" w:rsidP="009428D1">
      <w:pPr>
        <w:pStyle w:val="Standard"/>
        <w:spacing w:after="60"/>
        <w:jc w:val="both"/>
        <w:rPr>
          <w:rFonts w:ascii="Arial" w:hAnsi="Arial" w:cs="Arial"/>
          <w:bCs/>
          <w:sz w:val="20"/>
          <w:szCs w:val="20"/>
        </w:rPr>
      </w:pPr>
      <w:r w:rsidRPr="000B7FF0">
        <w:rPr>
          <w:rFonts w:ascii="Arial" w:hAnsi="Arial" w:cs="Arial"/>
          <w:bCs/>
          <w:sz w:val="20"/>
          <w:szCs w:val="20"/>
        </w:rPr>
        <w:t xml:space="preserve"> </w:t>
      </w:r>
      <w:r w:rsidR="00206A2F">
        <w:rPr>
          <w:rFonts w:ascii="Arial" w:hAnsi="Arial" w:cs="Arial"/>
          <w:bCs/>
          <w:sz w:val="20"/>
          <w:szCs w:val="20"/>
        </w:rPr>
        <w:t>L’</w:t>
      </w:r>
      <w:r w:rsidR="009428D1" w:rsidRPr="000B7FF0">
        <w:rPr>
          <w:rFonts w:ascii="Arial" w:hAnsi="Arial" w:cs="Arial"/>
          <w:bCs/>
          <w:sz w:val="20"/>
          <w:szCs w:val="20"/>
        </w:rPr>
        <w:t>association</w:t>
      </w:r>
      <w:r w:rsidRPr="000B7FF0">
        <w:rPr>
          <w:rFonts w:ascii="Arial" w:hAnsi="Arial" w:cs="Arial"/>
          <w:bCs/>
          <w:sz w:val="20"/>
          <w:szCs w:val="20"/>
        </w:rPr>
        <w:t xml:space="preserve"> propose cette </w:t>
      </w:r>
      <w:r w:rsidR="00FA10A0">
        <w:rPr>
          <w:rFonts w:ascii="Arial" w:hAnsi="Arial" w:cs="Arial"/>
          <w:bCs/>
          <w:sz w:val="20"/>
          <w:szCs w:val="20"/>
        </w:rPr>
        <w:t>analyse du PLU</w:t>
      </w:r>
      <w:r w:rsidR="00D354E2">
        <w:rPr>
          <w:rFonts w:ascii="Arial" w:hAnsi="Arial" w:cs="Arial"/>
          <w:bCs/>
          <w:sz w:val="20"/>
          <w:szCs w:val="20"/>
        </w:rPr>
        <w:t>M</w:t>
      </w:r>
      <w:r w:rsidR="00206A2F">
        <w:rPr>
          <w:rFonts w:ascii="Arial" w:hAnsi="Arial" w:cs="Arial"/>
          <w:bCs/>
          <w:sz w:val="20"/>
          <w:szCs w:val="20"/>
        </w:rPr>
        <w:t xml:space="preserve"> en s’appuyant sur </w:t>
      </w:r>
      <w:r w:rsidRPr="000B7FF0">
        <w:rPr>
          <w:rFonts w:ascii="Arial" w:hAnsi="Arial" w:cs="Arial"/>
          <w:bCs/>
          <w:sz w:val="20"/>
          <w:szCs w:val="20"/>
        </w:rPr>
        <w:t>les thèmes abordés par les Assises</w:t>
      </w:r>
      <w:r w:rsidR="00206A2F">
        <w:rPr>
          <w:rFonts w:ascii="Arial" w:hAnsi="Arial" w:cs="Arial"/>
          <w:bCs/>
          <w:sz w:val="20"/>
          <w:szCs w:val="20"/>
        </w:rPr>
        <w:t>.</w:t>
      </w:r>
    </w:p>
    <w:p w14:paraId="03B6BE30" w14:textId="77777777" w:rsidR="00E84BF7" w:rsidRDefault="00E84BF7" w:rsidP="009428D1">
      <w:pPr>
        <w:pStyle w:val="Standard"/>
        <w:spacing w:after="60"/>
        <w:jc w:val="both"/>
        <w:rPr>
          <w:rFonts w:ascii="Arial" w:hAnsi="Arial" w:cs="Arial"/>
          <w:bCs/>
          <w:sz w:val="20"/>
          <w:szCs w:val="20"/>
        </w:rPr>
      </w:pPr>
    </w:p>
    <w:p w14:paraId="5FAC89E4" w14:textId="144C0292" w:rsidR="00797C9F" w:rsidRPr="001B6895" w:rsidRDefault="00BF179C" w:rsidP="001B6895">
      <w:pPr>
        <w:pStyle w:val="Standard"/>
        <w:spacing w:after="60"/>
        <w:jc w:val="center"/>
        <w:rPr>
          <w:rFonts w:ascii="Arial" w:hAnsi="Arial" w:cs="Arial"/>
          <w:bCs/>
          <w:sz w:val="28"/>
          <w:szCs w:val="28"/>
        </w:rPr>
      </w:pPr>
      <w:r w:rsidRPr="001B6895">
        <w:rPr>
          <w:rFonts w:ascii="Arial" w:hAnsi="Arial" w:cs="Arial"/>
          <w:b/>
          <w:sz w:val="28"/>
          <w:szCs w:val="28"/>
        </w:rPr>
        <w:t xml:space="preserve">1 </w:t>
      </w:r>
      <w:r w:rsidR="00976A3E" w:rsidRPr="001B6895">
        <w:rPr>
          <w:rFonts w:ascii="Arial" w:hAnsi="Arial" w:cs="Arial"/>
          <w:b/>
          <w:sz w:val="28"/>
          <w:szCs w:val="28"/>
        </w:rPr>
        <w:t>Nos propositions sur</w:t>
      </w:r>
      <w:r w:rsidR="00356905" w:rsidRPr="001B6895">
        <w:rPr>
          <w:rFonts w:ascii="Arial" w:hAnsi="Arial" w:cs="Arial"/>
          <w:b/>
          <w:sz w:val="28"/>
          <w:szCs w:val="28"/>
        </w:rPr>
        <w:t xml:space="preserve"> la biodiversité</w:t>
      </w:r>
    </w:p>
    <w:p w14:paraId="5106D569" w14:textId="3805D5D6" w:rsidR="0095392C" w:rsidRDefault="00976A3E" w:rsidP="00356905">
      <w:pPr>
        <w:pStyle w:val="Standard"/>
        <w:spacing w:before="60"/>
        <w:jc w:val="both"/>
        <w:rPr>
          <w:rFonts w:ascii="Arial" w:eastAsia="Times New Roman" w:hAnsi="Arial" w:cs="Arial"/>
          <w:bCs/>
          <w:sz w:val="20"/>
          <w:szCs w:val="20"/>
          <w:lang w:eastAsia="fr-FR"/>
        </w:rPr>
      </w:pPr>
      <w:r w:rsidRPr="000B7FF0">
        <w:rPr>
          <w:rFonts w:ascii="Arial" w:eastAsia="Times New Roman" w:hAnsi="Arial" w:cs="Arial"/>
          <w:b/>
          <w:i/>
          <w:sz w:val="20"/>
          <w:szCs w:val="20"/>
          <w:lang w:eastAsia="fr-FR"/>
        </w:rPr>
        <w:t>Prop</w:t>
      </w:r>
      <w:r w:rsidR="00D354E2">
        <w:rPr>
          <w:rFonts w:ascii="Arial" w:eastAsia="Times New Roman" w:hAnsi="Arial" w:cs="Arial"/>
          <w:b/>
          <w:i/>
          <w:sz w:val="20"/>
          <w:szCs w:val="20"/>
          <w:lang w:eastAsia="fr-FR"/>
        </w:rPr>
        <w:t>osition</w:t>
      </w:r>
      <w:r w:rsidR="00601F32" w:rsidRPr="000B7FF0">
        <w:rPr>
          <w:rFonts w:ascii="Arial" w:eastAsia="Times New Roman" w:hAnsi="Arial" w:cs="Arial"/>
          <w:b/>
          <w:i/>
          <w:sz w:val="20"/>
          <w:szCs w:val="20"/>
          <w:lang w:eastAsia="fr-FR"/>
        </w:rPr>
        <w:t xml:space="preserve"> 1</w:t>
      </w:r>
      <w:r w:rsidR="00601F32" w:rsidRPr="000B7FF0">
        <w:rPr>
          <w:rFonts w:ascii="Arial" w:eastAsia="Times New Roman" w:hAnsi="Arial" w:cs="Arial"/>
          <w:bCs/>
          <w:i/>
          <w:sz w:val="20"/>
          <w:szCs w:val="20"/>
          <w:lang w:eastAsia="fr-FR"/>
        </w:rPr>
        <w:t> </w:t>
      </w:r>
      <w:r w:rsidR="00601F32" w:rsidRPr="000B7FF0">
        <w:rPr>
          <w:rFonts w:ascii="Arial" w:eastAsia="Times New Roman" w:hAnsi="Arial" w:cs="Arial"/>
          <w:bCs/>
          <w:sz w:val="20"/>
          <w:szCs w:val="20"/>
          <w:lang w:eastAsia="fr-FR"/>
        </w:rPr>
        <w:t>:</w:t>
      </w:r>
      <w:r w:rsidR="00D354E2">
        <w:rPr>
          <w:rFonts w:ascii="Arial" w:eastAsia="Times New Roman" w:hAnsi="Arial" w:cs="Arial"/>
          <w:bCs/>
          <w:sz w:val="20"/>
          <w:szCs w:val="20"/>
          <w:lang w:eastAsia="fr-FR"/>
        </w:rPr>
        <w:t xml:space="preserve"> </w:t>
      </w:r>
      <w:r w:rsidR="0095392C">
        <w:rPr>
          <w:rFonts w:ascii="Arial" w:eastAsia="Times New Roman" w:hAnsi="Arial" w:cs="Arial"/>
          <w:bCs/>
          <w:sz w:val="20"/>
          <w:szCs w:val="20"/>
          <w:lang w:eastAsia="fr-FR"/>
        </w:rPr>
        <w:t>réduire les impacts potentiels des OAP sectorielles sur les trames vertes et bleues.</w:t>
      </w:r>
    </w:p>
    <w:p w14:paraId="52E94490" w14:textId="7DAF65C3" w:rsidR="0095392C" w:rsidRPr="00C81EE2" w:rsidRDefault="0095392C" w:rsidP="00356905">
      <w:pPr>
        <w:pStyle w:val="Standard"/>
        <w:spacing w:before="60"/>
        <w:jc w:val="both"/>
        <w:rPr>
          <w:rFonts w:ascii="Arial" w:eastAsia="Times New Roman" w:hAnsi="Arial" w:cs="Arial"/>
          <w:bCs/>
          <w:sz w:val="20"/>
          <w:szCs w:val="20"/>
          <w:lang w:eastAsia="fr-FR"/>
        </w:rPr>
      </w:pPr>
      <w:r w:rsidRPr="00C81EE2">
        <w:rPr>
          <w:rFonts w:ascii="Arial" w:eastAsia="Times New Roman" w:hAnsi="Arial" w:cs="Arial"/>
          <w:bCs/>
          <w:sz w:val="20"/>
          <w:szCs w:val="20"/>
          <w:lang w:eastAsia="fr-FR"/>
        </w:rPr>
        <w:t>Dans le PLUM, nous constatons que de nombreuses OAP sont localisées sur des zones sensibles</w:t>
      </w:r>
      <w:r w:rsidR="00C81EE2">
        <w:rPr>
          <w:rFonts w:ascii="Arial" w:eastAsia="Times New Roman" w:hAnsi="Arial" w:cs="Arial"/>
          <w:bCs/>
          <w:sz w:val="20"/>
          <w:szCs w:val="20"/>
          <w:lang w:eastAsia="fr-FR"/>
        </w:rPr>
        <w:t xml:space="preserve"> (voir liste en annexe)</w:t>
      </w:r>
      <w:r w:rsidRPr="00C81EE2">
        <w:rPr>
          <w:rFonts w:ascii="Arial" w:eastAsia="Times New Roman" w:hAnsi="Arial" w:cs="Arial"/>
          <w:bCs/>
          <w:sz w:val="20"/>
          <w:szCs w:val="20"/>
          <w:lang w:eastAsia="fr-FR"/>
        </w:rPr>
        <w:t xml:space="preserve"> et que le règlement n’est pas suffisamment protecteur de cette biodiversité en ne prévoyant qu’une règle peu contraignante dans les </w:t>
      </w:r>
      <w:r w:rsidR="00C81EE2" w:rsidRPr="00C81EE2">
        <w:rPr>
          <w:rFonts w:ascii="Arial" w:eastAsia="Times New Roman" w:hAnsi="Arial" w:cs="Arial"/>
          <w:bCs/>
          <w:sz w:val="20"/>
          <w:szCs w:val="20"/>
          <w:lang w:eastAsia="fr-FR"/>
        </w:rPr>
        <w:t xml:space="preserve">Dispositions communes (p 26) </w:t>
      </w:r>
      <w:r w:rsidRPr="00C81EE2">
        <w:rPr>
          <w:rFonts w:ascii="Arial" w:eastAsia="Times New Roman" w:hAnsi="Arial" w:cs="Arial"/>
          <w:bCs/>
          <w:sz w:val="20"/>
          <w:szCs w:val="20"/>
          <w:lang w:eastAsia="fr-FR"/>
        </w:rPr>
        <w:t>« </w:t>
      </w:r>
      <w:r w:rsidR="00C81EE2" w:rsidRPr="00C81EE2">
        <w:rPr>
          <w:rFonts w:ascii="Arial" w:eastAsia="Times New Roman" w:hAnsi="Arial" w:cs="Arial"/>
          <w:bCs/>
          <w:sz w:val="20"/>
          <w:szCs w:val="20"/>
          <w:lang w:eastAsia="fr-FR"/>
        </w:rPr>
        <w:t>tout projet d’aménagement de construction, de travaux ou d’installation doit être COMPATIBLE avec ces orientations ».</w:t>
      </w:r>
    </w:p>
    <w:p w14:paraId="3B49FD59" w14:textId="7E136464" w:rsidR="000951B4" w:rsidRDefault="00C81EE2" w:rsidP="00356905">
      <w:pPr>
        <w:pStyle w:val="Standard"/>
        <w:spacing w:before="60"/>
        <w:jc w:val="both"/>
        <w:rPr>
          <w:rFonts w:ascii="Arial" w:eastAsia="Times New Roman" w:hAnsi="Arial" w:cs="Arial"/>
          <w:b/>
          <w:i/>
          <w:iCs/>
          <w:sz w:val="20"/>
          <w:szCs w:val="20"/>
          <w:lang w:eastAsia="fr-FR"/>
        </w:rPr>
      </w:pPr>
      <w:r w:rsidRPr="00C81EE2">
        <w:rPr>
          <w:rFonts w:ascii="Arial" w:eastAsia="Times New Roman" w:hAnsi="Arial" w:cs="Arial"/>
          <w:b/>
          <w:i/>
          <w:iCs/>
          <w:sz w:val="20"/>
          <w:szCs w:val="20"/>
          <w:lang w:eastAsia="fr-FR"/>
        </w:rPr>
        <w:t>Comme il est par ailleurs écrit dans le PADD</w:t>
      </w:r>
      <w:r>
        <w:rPr>
          <w:rFonts w:ascii="Arial" w:eastAsia="Times New Roman" w:hAnsi="Arial" w:cs="Arial"/>
          <w:b/>
          <w:i/>
          <w:iCs/>
          <w:sz w:val="20"/>
          <w:szCs w:val="20"/>
          <w:lang w:eastAsia="fr-FR"/>
        </w:rPr>
        <w:t xml:space="preserve"> </w:t>
      </w:r>
      <w:r w:rsidRPr="00C81EE2">
        <w:rPr>
          <w:rFonts w:ascii="Arial" w:eastAsia="Times New Roman" w:hAnsi="Arial" w:cs="Arial"/>
          <w:b/>
          <w:i/>
          <w:iCs/>
          <w:sz w:val="20"/>
          <w:szCs w:val="20"/>
          <w:lang w:eastAsia="fr-FR"/>
        </w:rPr>
        <w:t>«</w:t>
      </w:r>
      <w:r w:rsidR="005F7AAF">
        <w:rPr>
          <w:rFonts w:ascii="Arial" w:eastAsia="Times New Roman" w:hAnsi="Arial" w:cs="Arial"/>
          <w:b/>
          <w:i/>
          <w:iCs/>
          <w:sz w:val="20"/>
          <w:szCs w:val="20"/>
          <w:lang w:eastAsia="fr-FR"/>
        </w:rPr>
        <w:t xml:space="preserve"> </w:t>
      </w:r>
      <w:r w:rsidRPr="00C81EE2">
        <w:rPr>
          <w:rFonts w:ascii="Arial" w:eastAsia="Times New Roman" w:hAnsi="Arial" w:cs="Arial"/>
          <w:b/>
          <w:i/>
          <w:iCs/>
          <w:sz w:val="20"/>
          <w:szCs w:val="20"/>
          <w:lang w:eastAsia="fr-FR"/>
        </w:rPr>
        <w:t>(il faut) confier aux nouveaux projets d’aménagement un rôle d’accélérateur de la transition écologique », nous proposons que compatible soit remplacé par conforme</w:t>
      </w:r>
      <w:r w:rsidR="000951B4">
        <w:rPr>
          <w:rFonts w:ascii="Arial" w:eastAsia="Times New Roman" w:hAnsi="Arial" w:cs="Arial"/>
          <w:b/>
          <w:i/>
          <w:iCs/>
          <w:sz w:val="20"/>
          <w:szCs w:val="20"/>
          <w:lang w:eastAsia="fr-FR"/>
        </w:rPr>
        <w:t xml:space="preserve"> dans les Dispositions Communes</w:t>
      </w:r>
      <w:r w:rsidR="001242DC">
        <w:rPr>
          <w:rFonts w:ascii="Arial" w:eastAsia="Times New Roman" w:hAnsi="Arial" w:cs="Arial"/>
          <w:b/>
          <w:i/>
          <w:iCs/>
          <w:sz w:val="20"/>
          <w:szCs w:val="20"/>
          <w:lang w:eastAsia="fr-FR"/>
        </w:rPr>
        <w:t xml:space="preserve"> et qu’un indice de suivi soit affecté à chaque opération.</w:t>
      </w:r>
    </w:p>
    <w:p w14:paraId="489C77E9" w14:textId="1C0017D8" w:rsidR="00C81EE2" w:rsidRPr="00C81EE2" w:rsidRDefault="000951B4" w:rsidP="00356905">
      <w:pPr>
        <w:pStyle w:val="Standard"/>
        <w:spacing w:before="60"/>
        <w:jc w:val="both"/>
        <w:rPr>
          <w:rFonts w:ascii="Arial" w:eastAsia="Times New Roman" w:hAnsi="Arial" w:cs="Arial"/>
          <w:b/>
          <w:i/>
          <w:iCs/>
          <w:sz w:val="20"/>
          <w:szCs w:val="20"/>
          <w:lang w:eastAsia="fr-FR"/>
        </w:rPr>
      </w:pPr>
      <w:r>
        <w:rPr>
          <w:rFonts w:ascii="Arial" w:eastAsia="Times New Roman" w:hAnsi="Arial" w:cs="Arial"/>
          <w:b/>
          <w:i/>
          <w:iCs/>
          <w:sz w:val="20"/>
          <w:szCs w:val="20"/>
          <w:lang w:eastAsia="fr-FR"/>
        </w:rPr>
        <w:t>Dans le Parc de Loire, nous demandons que soi</w:t>
      </w:r>
      <w:r w:rsidR="00F502C5">
        <w:rPr>
          <w:rFonts w:ascii="Arial" w:eastAsia="Times New Roman" w:hAnsi="Arial" w:cs="Arial"/>
          <w:b/>
          <w:i/>
          <w:iCs/>
          <w:sz w:val="20"/>
          <w:szCs w:val="20"/>
          <w:lang w:eastAsia="fr-FR"/>
        </w:rPr>
        <w:t>en</w:t>
      </w:r>
      <w:r>
        <w:rPr>
          <w:rFonts w:ascii="Arial" w:eastAsia="Times New Roman" w:hAnsi="Arial" w:cs="Arial"/>
          <w:b/>
          <w:i/>
          <w:iCs/>
          <w:sz w:val="20"/>
          <w:szCs w:val="20"/>
          <w:lang w:eastAsia="fr-FR"/>
        </w:rPr>
        <w:t>t précisé</w:t>
      </w:r>
      <w:r w:rsidR="001242DC">
        <w:rPr>
          <w:rFonts w:ascii="Arial" w:eastAsia="Times New Roman" w:hAnsi="Arial" w:cs="Arial"/>
          <w:b/>
          <w:i/>
          <w:iCs/>
          <w:sz w:val="20"/>
          <w:szCs w:val="20"/>
          <w:lang w:eastAsia="fr-FR"/>
        </w:rPr>
        <w:t>e</w:t>
      </w:r>
      <w:r w:rsidR="00F502C5">
        <w:rPr>
          <w:rFonts w:ascii="Arial" w:eastAsia="Times New Roman" w:hAnsi="Arial" w:cs="Arial"/>
          <w:b/>
          <w:i/>
          <w:iCs/>
          <w:sz w:val="20"/>
          <w:szCs w:val="20"/>
          <w:lang w:eastAsia="fr-FR"/>
        </w:rPr>
        <w:t>s</w:t>
      </w:r>
      <w:r>
        <w:rPr>
          <w:rFonts w:ascii="Arial" w:eastAsia="Times New Roman" w:hAnsi="Arial" w:cs="Arial"/>
          <w:b/>
          <w:i/>
          <w:iCs/>
          <w:sz w:val="20"/>
          <w:szCs w:val="20"/>
          <w:lang w:eastAsia="fr-FR"/>
        </w:rPr>
        <w:t xml:space="preserve"> les surfaces en espace boisé classé dans l’OAP. Nous pensons que le secteur ouest (Bois de l’île) serait l</w:t>
      </w:r>
      <w:r w:rsidR="00F502C5">
        <w:rPr>
          <w:rFonts w:ascii="Arial" w:eastAsia="Times New Roman" w:hAnsi="Arial" w:cs="Arial"/>
          <w:b/>
          <w:i/>
          <w:iCs/>
          <w:sz w:val="20"/>
          <w:szCs w:val="20"/>
          <w:lang w:eastAsia="fr-FR"/>
        </w:rPr>
        <w:t>e</w:t>
      </w:r>
      <w:r>
        <w:rPr>
          <w:rFonts w:ascii="Arial" w:eastAsia="Times New Roman" w:hAnsi="Arial" w:cs="Arial"/>
          <w:b/>
          <w:i/>
          <w:iCs/>
          <w:sz w:val="20"/>
          <w:szCs w:val="20"/>
          <w:lang w:eastAsia="fr-FR"/>
        </w:rPr>
        <w:t xml:space="preserve"> plus favorable</w:t>
      </w:r>
      <w:r w:rsidR="001242DC">
        <w:rPr>
          <w:rFonts w:ascii="Arial" w:eastAsia="Times New Roman" w:hAnsi="Arial" w:cs="Arial"/>
          <w:b/>
          <w:i/>
          <w:iCs/>
          <w:sz w:val="20"/>
          <w:szCs w:val="20"/>
          <w:lang w:eastAsia="fr-FR"/>
        </w:rPr>
        <w:t xml:space="preserve"> pour accueillir cette protection</w:t>
      </w:r>
      <w:r>
        <w:rPr>
          <w:rFonts w:ascii="Arial" w:eastAsia="Times New Roman" w:hAnsi="Arial" w:cs="Arial"/>
          <w:b/>
          <w:i/>
          <w:iCs/>
          <w:sz w:val="20"/>
          <w:szCs w:val="20"/>
          <w:lang w:eastAsia="fr-FR"/>
        </w:rPr>
        <w:t xml:space="preserve">. </w:t>
      </w:r>
      <w:r w:rsidR="00C81EE2" w:rsidRPr="00C81EE2">
        <w:rPr>
          <w:rFonts w:ascii="Arial" w:eastAsia="Times New Roman" w:hAnsi="Arial" w:cs="Arial"/>
          <w:b/>
          <w:i/>
          <w:iCs/>
          <w:sz w:val="20"/>
          <w:szCs w:val="20"/>
          <w:lang w:eastAsia="fr-FR"/>
        </w:rPr>
        <w:t> </w:t>
      </w:r>
      <w:r w:rsidR="001100C7">
        <w:rPr>
          <w:rFonts w:ascii="Arial" w:eastAsia="Times New Roman" w:hAnsi="Arial" w:cs="Arial"/>
          <w:b/>
          <w:i/>
          <w:iCs/>
          <w:sz w:val="20"/>
          <w:szCs w:val="20"/>
          <w:lang w:eastAsia="fr-FR"/>
        </w:rPr>
        <w:t>Nous pensons également que la ripisylve doit être respectée en évitant la multiplication des points d’observation de la rive opposée (cônes de vue).</w:t>
      </w:r>
    </w:p>
    <w:p w14:paraId="49A9B830" w14:textId="77777777" w:rsidR="0095392C" w:rsidRDefault="0095392C" w:rsidP="00356905">
      <w:pPr>
        <w:pStyle w:val="Standard"/>
        <w:spacing w:before="60"/>
        <w:jc w:val="both"/>
        <w:rPr>
          <w:rFonts w:ascii="Arial" w:eastAsia="Times New Roman" w:hAnsi="Arial" w:cs="Arial"/>
          <w:bCs/>
          <w:sz w:val="20"/>
          <w:szCs w:val="20"/>
          <w:lang w:eastAsia="fr-FR"/>
        </w:rPr>
      </w:pPr>
    </w:p>
    <w:p w14:paraId="483A44E4" w14:textId="1D774BC0" w:rsidR="00D354E2" w:rsidRDefault="0095392C" w:rsidP="00356905">
      <w:pPr>
        <w:pStyle w:val="Standard"/>
        <w:spacing w:before="60"/>
        <w:jc w:val="both"/>
        <w:rPr>
          <w:rFonts w:ascii="Arial" w:eastAsia="Times New Roman" w:hAnsi="Arial" w:cs="Arial"/>
          <w:bCs/>
          <w:sz w:val="20"/>
          <w:szCs w:val="20"/>
          <w:lang w:eastAsia="fr-FR"/>
        </w:rPr>
      </w:pPr>
      <w:r w:rsidRPr="000B7FF0">
        <w:rPr>
          <w:rFonts w:ascii="Arial" w:eastAsia="Times New Roman" w:hAnsi="Arial" w:cs="Arial"/>
          <w:b/>
          <w:i/>
          <w:sz w:val="20"/>
          <w:szCs w:val="20"/>
          <w:lang w:eastAsia="fr-FR"/>
        </w:rPr>
        <w:t>Prop</w:t>
      </w:r>
      <w:r>
        <w:rPr>
          <w:rFonts w:ascii="Arial" w:eastAsia="Times New Roman" w:hAnsi="Arial" w:cs="Arial"/>
          <w:b/>
          <w:i/>
          <w:sz w:val="20"/>
          <w:szCs w:val="20"/>
          <w:lang w:eastAsia="fr-FR"/>
        </w:rPr>
        <w:t>osition</w:t>
      </w:r>
      <w:r w:rsidRPr="000B7FF0">
        <w:rPr>
          <w:rFonts w:ascii="Arial" w:eastAsia="Times New Roman" w:hAnsi="Arial" w:cs="Arial"/>
          <w:b/>
          <w:i/>
          <w:sz w:val="20"/>
          <w:szCs w:val="20"/>
          <w:lang w:eastAsia="fr-FR"/>
        </w:rPr>
        <w:t> 2</w:t>
      </w:r>
      <w:r w:rsidRPr="000B7FF0">
        <w:rPr>
          <w:rFonts w:ascii="Arial" w:eastAsia="Times New Roman" w:hAnsi="Arial" w:cs="Arial"/>
          <w:bCs/>
          <w:sz w:val="20"/>
          <w:szCs w:val="20"/>
          <w:lang w:eastAsia="fr-FR"/>
        </w:rPr>
        <w:t xml:space="preserve"> </w:t>
      </w:r>
      <w:r w:rsidR="006F0445">
        <w:rPr>
          <w:rFonts w:ascii="Arial" w:eastAsia="Times New Roman" w:hAnsi="Arial" w:cs="Arial"/>
          <w:bCs/>
          <w:sz w:val="20"/>
          <w:szCs w:val="20"/>
          <w:lang w:eastAsia="fr-FR"/>
        </w:rPr>
        <w:t xml:space="preserve">le règlement </w:t>
      </w:r>
      <w:r w:rsidR="00D354E2">
        <w:rPr>
          <w:rFonts w:ascii="Arial" w:eastAsia="Times New Roman" w:hAnsi="Arial" w:cs="Arial"/>
          <w:bCs/>
          <w:sz w:val="20"/>
          <w:szCs w:val="20"/>
          <w:lang w:eastAsia="fr-FR"/>
        </w:rPr>
        <w:t xml:space="preserve">se prononce pour </w:t>
      </w:r>
      <w:r w:rsidR="00356905" w:rsidRPr="00D354E2">
        <w:rPr>
          <w:rFonts w:ascii="Arial" w:eastAsia="Times New Roman" w:hAnsi="Arial" w:cs="Arial"/>
          <w:sz w:val="20"/>
          <w:szCs w:val="20"/>
          <w:lang w:eastAsia="fr-FR"/>
        </w:rPr>
        <w:t>privilégier les</w:t>
      </w:r>
      <w:r w:rsidR="00601F32" w:rsidRPr="00D354E2">
        <w:rPr>
          <w:rFonts w:ascii="Arial" w:eastAsia="Times New Roman" w:hAnsi="Arial" w:cs="Arial"/>
          <w:sz w:val="20"/>
          <w:szCs w:val="20"/>
          <w:lang w:eastAsia="fr-FR"/>
        </w:rPr>
        <w:t xml:space="preserve"> plantes </w:t>
      </w:r>
      <w:r w:rsidR="00D354E2" w:rsidRPr="00D354E2">
        <w:rPr>
          <w:rFonts w:ascii="Arial" w:eastAsia="Times New Roman" w:hAnsi="Arial" w:cs="Arial"/>
          <w:sz w:val="20"/>
          <w:szCs w:val="20"/>
          <w:lang w:eastAsia="fr-FR"/>
        </w:rPr>
        <w:t xml:space="preserve">locales et indigènes </w:t>
      </w:r>
      <w:r w:rsidR="00601F32" w:rsidRPr="00D354E2">
        <w:rPr>
          <w:rFonts w:ascii="Arial" w:eastAsia="Times New Roman" w:hAnsi="Arial" w:cs="Arial"/>
          <w:sz w:val="20"/>
          <w:szCs w:val="20"/>
          <w:lang w:eastAsia="fr-FR"/>
        </w:rPr>
        <w:t>adaptées à l’ambiance urbaine et</w:t>
      </w:r>
      <w:r w:rsidR="00D354E2" w:rsidRPr="00D354E2">
        <w:rPr>
          <w:rFonts w:ascii="Arial" w:eastAsia="Times New Roman" w:hAnsi="Arial" w:cs="Arial"/>
          <w:sz w:val="20"/>
          <w:szCs w:val="20"/>
          <w:lang w:eastAsia="fr-FR"/>
        </w:rPr>
        <w:t xml:space="preserve"> adaptées a</w:t>
      </w:r>
      <w:r w:rsidR="000B7FF0" w:rsidRPr="00D354E2">
        <w:rPr>
          <w:rFonts w:ascii="Arial" w:eastAsia="Times New Roman" w:hAnsi="Arial" w:cs="Arial"/>
          <w:sz w:val="20"/>
          <w:szCs w:val="20"/>
          <w:lang w:eastAsia="fr-FR"/>
        </w:rPr>
        <w:t>u</w:t>
      </w:r>
      <w:r w:rsidR="00601F32" w:rsidRPr="00D354E2">
        <w:rPr>
          <w:rFonts w:ascii="Arial" w:eastAsia="Times New Roman" w:hAnsi="Arial" w:cs="Arial"/>
          <w:sz w:val="20"/>
          <w:szCs w:val="20"/>
          <w:lang w:eastAsia="fr-FR"/>
        </w:rPr>
        <w:t xml:space="preserve"> changement climatique.</w:t>
      </w:r>
      <w:r w:rsidR="00356905" w:rsidRPr="000B7FF0">
        <w:rPr>
          <w:rFonts w:ascii="Arial" w:eastAsia="Times New Roman" w:hAnsi="Arial" w:cs="Arial"/>
          <w:bCs/>
          <w:sz w:val="20"/>
          <w:szCs w:val="20"/>
          <w:lang w:eastAsia="fr-FR"/>
        </w:rPr>
        <w:t xml:space="preserve"> </w:t>
      </w:r>
    </w:p>
    <w:p w14:paraId="311E20DE" w14:textId="747083EF" w:rsidR="00356905" w:rsidRPr="00D354E2" w:rsidRDefault="00D354E2" w:rsidP="00356905">
      <w:pPr>
        <w:pStyle w:val="Standard"/>
        <w:spacing w:before="60"/>
        <w:jc w:val="both"/>
        <w:rPr>
          <w:rFonts w:ascii="Arial" w:hAnsi="Arial" w:cs="Arial"/>
          <w:b/>
          <w:color w:val="000000" w:themeColor="text1"/>
          <w:sz w:val="20"/>
          <w:szCs w:val="20"/>
        </w:rPr>
      </w:pPr>
      <w:r w:rsidRPr="00D354E2">
        <w:rPr>
          <w:rFonts w:ascii="Arial" w:eastAsia="Times New Roman" w:hAnsi="Arial" w:cs="Arial"/>
          <w:b/>
          <w:sz w:val="20"/>
          <w:szCs w:val="20"/>
          <w:lang w:eastAsia="fr-FR"/>
        </w:rPr>
        <w:t xml:space="preserve">Nous proposons que soit précisé l’intérêt de privilégier </w:t>
      </w:r>
      <w:r w:rsidRPr="00D354E2">
        <w:rPr>
          <w:rFonts w:ascii="Arial" w:hAnsi="Arial" w:cs="Arial"/>
          <w:b/>
          <w:color w:val="000000" w:themeColor="text1"/>
          <w:sz w:val="20"/>
          <w:szCs w:val="20"/>
        </w:rPr>
        <w:t xml:space="preserve">les </w:t>
      </w:r>
      <w:r w:rsidR="00A75112" w:rsidRPr="00D354E2">
        <w:rPr>
          <w:rFonts w:ascii="Arial" w:hAnsi="Arial" w:cs="Arial"/>
          <w:b/>
          <w:color w:val="000000" w:themeColor="text1"/>
          <w:sz w:val="20"/>
          <w:szCs w:val="20"/>
        </w:rPr>
        <w:t>végétaux (arbres et arbustes</w:t>
      </w:r>
      <w:r w:rsidRPr="00D354E2">
        <w:rPr>
          <w:rFonts w:ascii="Arial" w:hAnsi="Arial" w:cs="Arial"/>
          <w:b/>
          <w:color w:val="000000" w:themeColor="text1"/>
          <w:sz w:val="20"/>
          <w:szCs w:val="20"/>
        </w:rPr>
        <w:t>)</w:t>
      </w:r>
      <w:r w:rsidR="00A75112" w:rsidRPr="00D354E2">
        <w:rPr>
          <w:rFonts w:ascii="Arial" w:hAnsi="Arial" w:cs="Arial"/>
          <w:b/>
          <w:color w:val="000000" w:themeColor="text1"/>
          <w:sz w:val="20"/>
          <w:szCs w:val="20"/>
        </w:rPr>
        <w:t xml:space="preserve"> avec le label "Végétal local"</w:t>
      </w:r>
      <w:r w:rsidRPr="00D354E2">
        <w:rPr>
          <w:rFonts w:ascii="Arial" w:hAnsi="Arial" w:cs="Arial"/>
          <w:b/>
          <w:color w:val="000000" w:themeColor="text1"/>
          <w:sz w:val="20"/>
          <w:szCs w:val="20"/>
        </w:rPr>
        <w:t xml:space="preserve"> </w:t>
      </w:r>
      <w:r w:rsidR="00A75112" w:rsidRPr="00D354E2">
        <w:rPr>
          <w:rFonts w:ascii="Arial" w:hAnsi="Arial" w:cs="Arial"/>
          <w:b/>
          <w:color w:val="000000" w:themeColor="text1"/>
          <w:sz w:val="20"/>
          <w:szCs w:val="20"/>
        </w:rPr>
        <w:t>pour éviter la problématique des espèces invasives</w:t>
      </w:r>
      <w:r w:rsidRPr="00D354E2">
        <w:rPr>
          <w:rFonts w:ascii="Arial" w:hAnsi="Arial" w:cs="Arial"/>
          <w:b/>
          <w:color w:val="000000" w:themeColor="text1"/>
          <w:sz w:val="20"/>
          <w:szCs w:val="20"/>
        </w:rPr>
        <w:t xml:space="preserve"> et les essences mellifères ou nectarifères pour favoriser l’alimentation des insectes nécessaires à la pollinisation des plantes</w:t>
      </w:r>
      <w:r w:rsidR="00356905" w:rsidRPr="00D354E2">
        <w:rPr>
          <w:rFonts w:ascii="Arial" w:hAnsi="Arial" w:cs="Arial"/>
          <w:b/>
          <w:color w:val="000000" w:themeColor="text1"/>
          <w:sz w:val="20"/>
          <w:szCs w:val="20"/>
        </w:rPr>
        <w:t xml:space="preserve">. </w:t>
      </w:r>
    </w:p>
    <w:p w14:paraId="3C291B48" w14:textId="77777777" w:rsidR="00FA10A0" w:rsidRPr="000B7FF0" w:rsidRDefault="00FA10A0" w:rsidP="00356905">
      <w:pPr>
        <w:pStyle w:val="Standard"/>
        <w:spacing w:before="60"/>
        <w:jc w:val="both"/>
        <w:rPr>
          <w:rFonts w:ascii="Arial" w:eastAsia="Times New Roman" w:hAnsi="Arial" w:cs="Arial"/>
          <w:bCs/>
          <w:sz w:val="20"/>
          <w:szCs w:val="20"/>
          <w:lang w:eastAsia="fr-FR"/>
        </w:rPr>
      </w:pPr>
    </w:p>
    <w:p w14:paraId="6BDF9F9D" w14:textId="011732B2" w:rsidR="00797C9F" w:rsidRDefault="00976A3E" w:rsidP="009428D1">
      <w:pPr>
        <w:pStyle w:val="Standard"/>
        <w:spacing w:before="60"/>
        <w:jc w:val="both"/>
        <w:rPr>
          <w:rFonts w:ascii="Arial" w:eastAsia="Times New Roman" w:hAnsi="Arial" w:cs="Arial"/>
          <w:bCs/>
          <w:sz w:val="20"/>
          <w:szCs w:val="20"/>
          <w:lang w:eastAsia="fr-FR"/>
        </w:rPr>
      </w:pPr>
      <w:r w:rsidRPr="000B7FF0">
        <w:rPr>
          <w:rFonts w:ascii="Arial" w:eastAsia="Times New Roman" w:hAnsi="Arial" w:cs="Arial"/>
          <w:b/>
          <w:i/>
          <w:sz w:val="20"/>
          <w:szCs w:val="20"/>
          <w:lang w:eastAsia="fr-FR"/>
        </w:rPr>
        <w:t>Prop</w:t>
      </w:r>
      <w:r w:rsidR="00D354E2">
        <w:rPr>
          <w:rFonts w:ascii="Arial" w:eastAsia="Times New Roman" w:hAnsi="Arial" w:cs="Arial"/>
          <w:b/>
          <w:i/>
          <w:sz w:val="20"/>
          <w:szCs w:val="20"/>
          <w:lang w:eastAsia="fr-FR"/>
        </w:rPr>
        <w:t>osition</w:t>
      </w:r>
      <w:r w:rsidR="00C81EE2">
        <w:rPr>
          <w:rFonts w:ascii="Arial" w:eastAsia="Times New Roman" w:hAnsi="Arial" w:cs="Arial"/>
          <w:b/>
          <w:i/>
          <w:sz w:val="20"/>
          <w:szCs w:val="20"/>
          <w:lang w:eastAsia="fr-FR"/>
        </w:rPr>
        <w:t xml:space="preserve"> 3</w:t>
      </w:r>
      <w:r w:rsidR="00601F32" w:rsidRPr="000B7FF0">
        <w:rPr>
          <w:rFonts w:ascii="Arial" w:eastAsia="Times New Roman" w:hAnsi="Arial" w:cs="Arial"/>
          <w:bCs/>
          <w:sz w:val="20"/>
          <w:szCs w:val="20"/>
          <w:lang w:eastAsia="fr-FR"/>
        </w:rPr>
        <w:t xml:space="preserve"> : </w:t>
      </w:r>
    </w:p>
    <w:p w14:paraId="4FDDB478" w14:textId="77777777" w:rsidR="00B7047E" w:rsidRDefault="00FA10A0" w:rsidP="009428D1">
      <w:pPr>
        <w:pStyle w:val="Standard"/>
        <w:spacing w:before="60"/>
        <w:jc w:val="both"/>
        <w:rPr>
          <w:rFonts w:ascii="Arial" w:eastAsia="Times New Roman" w:hAnsi="Arial" w:cs="Arial"/>
          <w:b/>
          <w:i/>
          <w:iCs/>
          <w:sz w:val="20"/>
          <w:szCs w:val="20"/>
          <w:lang w:eastAsia="fr-FR"/>
        </w:rPr>
      </w:pPr>
      <w:r w:rsidRPr="00FA10A0">
        <w:rPr>
          <w:rFonts w:ascii="Arial" w:eastAsia="Times New Roman" w:hAnsi="Arial" w:cs="Arial"/>
          <w:b/>
          <w:i/>
          <w:iCs/>
          <w:sz w:val="20"/>
          <w:szCs w:val="20"/>
          <w:lang w:eastAsia="fr-FR"/>
        </w:rPr>
        <w:t>Dans le PLU</w:t>
      </w:r>
      <w:r w:rsidR="000951B4">
        <w:rPr>
          <w:rFonts w:ascii="Arial" w:eastAsia="Times New Roman" w:hAnsi="Arial" w:cs="Arial"/>
          <w:b/>
          <w:i/>
          <w:iCs/>
          <w:sz w:val="20"/>
          <w:szCs w:val="20"/>
          <w:lang w:eastAsia="fr-FR"/>
        </w:rPr>
        <w:t>M</w:t>
      </w:r>
      <w:r w:rsidRPr="00FA10A0">
        <w:rPr>
          <w:rFonts w:ascii="Arial" w:eastAsia="Times New Roman" w:hAnsi="Arial" w:cs="Arial"/>
          <w:b/>
          <w:i/>
          <w:iCs/>
          <w:sz w:val="20"/>
          <w:szCs w:val="20"/>
          <w:lang w:eastAsia="fr-FR"/>
        </w:rPr>
        <w:t>, introduire un article du règlement concernant la réalisation d’abris pour la faune locale dans les constructions neuves et les réhabilitations de bâtiments. Introduire également cette obligation dans le règlement des zones d’activités qu’elles soient à destination industrielle, commerciale ou de service.</w:t>
      </w:r>
    </w:p>
    <w:p w14:paraId="2C845117" w14:textId="787F39F4" w:rsidR="00FA10A0" w:rsidRDefault="00B7047E" w:rsidP="009428D1">
      <w:pPr>
        <w:pStyle w:val="Standard"/>
        <w:spacing w:before="60"/>
        <w:jc w:val="both"/>
        <w:rPr>
          <w:rFonts w:ascii="Arial" w:eastAsia="Times New Roman" w:hAnsi="Arial" w:cs="Arial"/>
          <w:b/>
          <w:i/>
          <w:iCs/>
          <w:sz w:val="20"/>
          <w:szCs w:val="20"/>
          <w:lang w:eastAsia="fr-FR"/>
        </w:rPr>
      </w:pPr>
      <w:r>
        <w:rPr>
          <w:rFonts w:ascii="Arial" w:eastAsia="Times New Roman" w:hAnsi="Arial" w:cs="Arial"/>
          <w:b/>
          <w:i/>
          <w:iCs/>
          <w:sz w:val="20"/>
          <w:szCs w:val="20"/>
          <w:lang w:eastAsia="fr-FR"/>
        </w:rPr>
        <w:t>Dans le PLUM,</w:t>
      </w:r>
      <w:r w:rsidR="00A07B5F">
        <w:rPr>
          <w:rFonts w:ascii="Arial" w:eastAsia="Times New Roman" w:hAnsi="Arial" w:cs="Arial"/>
          <w:b/>
          <w:i/>
          <w:iCs/>
          <w:sz w:val="20"/>
          <w:szCs w:val="20"/>
          <w:lang w:eastAsia="fr-FR"/>
        </w:rPr>
        <w:t xml:space="preserve"> Il fau</w:t>
      </w:r>
      <w:r w:rsidR="00C81EE2">
        <w:rPr>
          <w:rFonts w:ascii="Arial" w:eastAsia="Times New Roman" w:hAnsi="Arial" w:cs="Arial"/>
          <w:b/>
          <w:i/>
          <w:iCs/>
          <w:sz w:val="20"/>
          <w:szCs w:val="20"/>
          <w:lang w:eastAsia="fr-FR"/>
        </w:rPr>
        <w:t>drait</w:t>
      </w:r>
      <w:r w:rsidR="00A07B5F">
        <w:rPr>
          <w:rFonts w:ascii="Arial" w:eastAsia="Times New Roman" w:hAnsi="Arial" w:cs="Arial"/>
          <w:b/>
          <w:i/>
          <w:iCs/>
          <w:sz w:val="20"/>
          <w:szCs w:val="20"/>
          <w:lang w:eastAsia="fr-FR"/>
        </w:rPr>
        <w:t xml:space="preserve"> également préciser l’obligation de conserver les possibilités d’accueil existantes (voir l’opération Nature et bâti de LNE et les engagements pris à la COP régionale sur ce thème).</w:t>
      </w:r>
    </w:p>
    <w:p w14:paraId="7E1C6C7E" w14:textId="77777777" w:rsidR="00E84BF7" w:rsidRPr="00FA10A0" w:rsidRDefault="00E84BF7" w:rsidP="009428D1">
      <w:pPr>
        <w:pStyle w:val="Standard"/>
        <w:spacing w:before="60"/>
        <w:jc w:val="both"/>
        <w:rPr>
          <w:rFonts w:ascii="Arial" w:eastAsia="Times New Roman" w:hAnsi="Arial" w:cs="Arial"/>
          <w:b/>
          <w:i/>
          <w:iCs/>
          <w:sz w:val="20"/>
          <w:szCs w:val="20"/>
          <w:lang w:eastAsia="fr-FR"/>
        </w:rPr>
      </w:pPr>
    </w:p>
    <w:p w14:paraId="4F13FB37" w14:textId="19F038EC" w:rsidR="00797C9F" w:rsidRDefault="00976A3E" w:rsidP="009428D1">
      <w:pPr>
        <w:pStyle w:val="Standard"/>
        <w:spacing w:before="60"/>
        <w:jc w:val="both"/>
        <w:rPr>
          <w:rFonts w:ascii="Arial" w:eastAsia="Times New Roman" w:hAnsi="Arial" w:cs="Arial"/>
          <w:bCs/>
          <w:sz w:val="20"/>
          <w:szCs w:val="20"/>
          <w:lang w:eastAsia="fr-FR"/>
        </w:rPr>
      </w:pPr>
      <w:r w:rsidRPr="000B7FF0">
        <w:rPr>
          <w:rFonts w:ascii="Arial" w:eastAsia="Times New Roman" w:hAnsi="Arial" w:cs="Arial"/>
          <w:b/>
          <w:i/>
          <w:sz w:val="20"/>
          <w:szCs w:val="20"/>
          <w:lang w:eastAsia="fr-FR"/>
        </w:rPr>
        <w:t>Prop</w:t>
      </w:r>
      <w:r w:rsidR="00A07B5F">
        <w:rPr>
          <w:rFonts w:ascii="Arial" w:eastAsia="Times New Roman" w:hAnsi="Arial" w:cs="Arial"/>
          <w:b/>
          <w:i/>
          <w:sz w:val="20"/>
          <w:szCs w:val="20"/>
          <w:lang w:eastAsia="fr-FR"/>
        </w:rPr>
        <w:t>osition</w:t>
      </w:r>
      <w:r w:rsidR="00601F32" w:rsidRPr="000B7FF0">
        <w:rPr>
          <w:rFonts w:ascii="Arial" w:eastAsia="Times New Roman" w:hAnsi="Arial" w:cs="Arial"/>
          <w:b/>
          <w:i/>
          <w:sz w:val="20"/>
          <w:szCs w:val="20"/>
          <w:lang w:eastAsia="fr-FR"/>
        </w:rPr>
        <w:t xml:space="preserve"> </w:t>
      </w:r>
      <w:r w:rsidR="00C81EE2">
        <w:rPr>
          <w:rFonts w:ascii="Arial" w:eastAsia="Times New Roman" w:hAnsi="Arial" w:cs="Arial"/>
          <w:b/>
          <w:i/>
          <w:sz w:val="20"/>
          <w:szCs w:val="20"/>
          <w:lang w:eastAsia="fr-FR"/>
        </w:rPr>
        <w:t>4</w:t>
      </w:r>
      <w:r w:rsidR="00601F32" w:rsidRPr="00130316">
        <w:rPr>
          <w:rFonts w:ascii="Arial" w:eastAsia="Times New Roman" w:hAnsi="Arial" w:cs="Arial"/>
          <w:bCs/>
          <w:sz w:val="20"/>
          <w:szCs w:val="20"/>
          <w:lang w:eastAsia="fr-FR"/>
        </w:rPr>
        <w:t xml:space="preserve"> : </w:t>
      </w:r>
      <w:r w:rsidR="00601F32" w:rsidRPr="000B7FF0">
        <w:rPr>
          <w:rFonts w:ascii="Arial" w:eastAsia="Times New Roman" w:hAnsi="Arial" w:cs="Arial"/>
          <w:b/>
          <w:bCs/>
          <w:sz w:val="20"/>
          <w:szCs w:val="20"/>
          <w:lang w:eastAsia="fr-FR"/>
        </w:rPr>
        <w:t xml:space="preserve">créer un réseau de </w:t>
      </w:r>
      <w:r w:rsidR="00862FB9" w:rsidRPr="000B7FF0">
        <w:rPr>
          <w:rFonts w:ascii="Arial" w:eastAsia="Times New Roman" w:hAnsi="Arial" w:cs="Arial"/>
          <w:b/>
          <w:bCs/>
          <w:sz w:val="20"/>
          <w:szCs w:val="20"/>
          <w:lang w:eastAsia="fr-FR"/>
        </w:rPr>
        <w:t>zones ensauvagées</w:t>
      </w:r>
      <w:r w:rsidR="00862FB9" w:rsidRPr="00130316">
        <w:rPr>
          <w:rFonts w:ascii="Arial" w:eastAsia="Times New Roman" w:hAnsi="Arial" w:cs="Arial"/>
          <w:bCs/>
          <w:sz w:val="20"/>
          <w:szCs w:val="20"/>
          <w:lang w:eastAsia="fr-FR"/>
        </w:rPr>
        <w:t xml:space="preserve">, y compris dans les zones denses, avec localement des </w:t>
      </w:r>
      <w:r w:rsidR="00601F32" w:rsidRPr="00130316">
        <w:rPr>
          <w:rFonts w:ascii="Arial" w:eastAsia="Times New Roman" w:hAnsi="Arial" w:cs="Arial"/>
          <w:bCs/>
          <w:sz w:val="20"/>
          <w:szCs w:val="20"/>
          <w:lang w:eastAsia="fr-FR"/>
        </w:rPr>
        <w:t>micro-espaces mellifères</w:t>
      </w:r>
      <w:r w:rsidR="00862FB9" w:rsidRPr="00130316">
        <w:rPr>
          <w:rFonts w:ascii="Arial" w:eastAsia="Times New Roman" w:hAnsi="Arial" w:cs="Arial"/>
          <w:bCs/>
          <w:sz w:val="20"/>
          <w:szCs w:val="20"/>
          <w:lang w:eastAsia="fr-FR"/>
        </w:rPr>
        <w:t xml:space="preserve">, pollinifères </w:t>
      </w:r>
      <w:r w:rsidR="00601F32" w:rsidRPr="00130316">
        <w:rPr>
          <w:rFonts w:ascii="Arial" w:eastAsia="Times New Roman" w:hAnsi="Arial" w:cs="Arial"/>
          <w:bCs/>
          <w:sz w:val="20"/>
          <w:szCs w:val="20"/>
          <w:lang w:eastAsia="fr-FR"/>
        </w:rPr>
        <w:t>et nectarifères pour lutter contre la disparition des insectes butineurs.</w:t>
      </w:r>
    </w:p>
    <w:p w14:paraId="60B9FE16" w14:textId="1B727573" w:rsidR="00FA10A0" w:rsidRDefault="00FA10A0" w:rsidP="009428D1">
      <w:pPr>
        <w:pStyle w:val="Standard"/>
        <w:spacing w:before="60"/>
        <w:jc w:val="both"/>
        <w:rPr>
          <w:rFonts w:ascii="Arial" w:eastAsia="Times New Roman" w:hAnsi="Arial" w:cs="Arial"/>
          <w:b/>
          <w:i/>
          <w:iCs/>
          <w:sz w:val="20"/>
          <w:szCs w:val="20"/>
          <w:lang w:eastAsia="fr-FR"/>
        </w:rPr>
      </w:pPr>
      <w:r w:rsidRPr="00FA10A0">
        <w:rPr>
          <w:rFonts w:ascii="Arial" w:eastAsia="Times New Roman" w:hAnsi="Arial" w:cs="Arial"/>
          <w:b/>
          <w:i/>
          <w:iCs/>
          <w:sz w:val="20"/>
          <w:szCs w:val="20"/>
          <w:lang w:eastAsia="fr-FR"/>
        </w:rPr>
        <w:t>Dans le PLU</w:t>
      </w:r>
      <w:r w:rsidR="00B7047E">
        <w:rPr>
          <w:rFonts w:ascii="Arial" w:eastAsia="Times New Roman" w:hAnsi="Arial" w:cs="Arial"/>
          <w:b/>
          <w:i/>
          <w:iCs/>
          <w:sz w:val="20"/>
          <w:szCs w:val="20"/>
          <w:lang w:eastAsia="fr-FR"/>
        </w:rPr>
        <w:t>M</w:t>
      </w:r>
      <w:r>
        <w:rPr>
          <w:rFonts w:ascii="Arial" w:eastAsia="Times New Roman" w:hAnsi="Arial" w:cs="Arial"/>
          <w:b/>
          <w:i/>
          <w:iCs/>
          <w:sz w:val="20"/>
          <w:szCs w:val="20"/>
          <w:lang w:eastAsia="fr-FR"/>
        </w:rPr>
        <w:t xml:space="preserve">, </w:t>
      </w:r>
      <w:r w:rsidR="00B7047E">
        <w:rPr>
          <w:rFonts w:ascii="Arial" w:eastAsia="Times New Roman" w:hAnsi="Arial" w:cs="Arial"/>
          <w:b/>
          <w:i/>
          <w:iCs/>
          <w:sz w:val="20"/>
          <w:szCs w:val="20"/>
          <w:lang w:eastAsia="fr-FR"/>
        </w:rPr>
        <w:t xml:space="preserve">il faudrait </w:t>
      </w:r>
      <w:r w:rsidR="0080436F">
        <w:rPr>
          <w:rFonts w:ascii="Arial" w:eastAsia="Times New Roman" w:hAnsi="Arial" w:cs="Arial"/>
          <w:b/>
          <w:i/>
          <w:iCs/>
          <w:sz w:val="20"/>
          <w:szCs w:val="20"/>
          <w:lang w:eastAsia="fr-FR"/>
        </w:rPr>
        <w:t>ajouter à la trame verte et bleue un réseau de parcelles pouvant accueillir les insectes pollinisateurs et instaurer leur protection.</w:t>
      </w:r>
      <w:r w:rsidR="00A07B5F">
        <w:rPr>
          <w:rFonts w:ascii="Arial" w:eastAsia="Times New Roman" w:hAnsi="Arial" w:cs="Arial"/>
          <w:b/>
          <w:i/>
          <w:iCs/>
          <w:sz w:val="20"/>
          <w:szCs w:val="20"/>
          <w:lang w:eastAsia="fr-FR"/>
        </w:rPr>
        <w:t xml:space="preserve"> </w:t>
      </w:r>
    </w:p>
    <w:p w14:paraId="44A73816" w14:textId="19319134" w:rsidR="00E84BF7" w:rsidRDefault="00E84BF7" w:rsidP="009428D1">
      <w:pPr>
        <w:pStyle w:val="Standard"/>
        <w:spacing w:before="60"/>
        <w:jc w:val="both"/>
        <w:rPr>
          <w:rFonts w:ascii="Arial" w:eastAsia="Times New Roman" w:hAnsi="Arial" w:cs="Arial"/>
          <w:b/>
          <w:i/>
          <w:iCs/>
          <w:sz w:val="20"/>
          <w:szCs w:val="20"/>
          <w:lang w:eastAsia="fr-FR"/>
        </w:rPr>
      </w:pPr>
    </w:p>
    <w:p w14:paraId="2D11CAE7" w14:textId="1EA1C47B" w:rsidR="000951B4" w:rsidRDefault="00BF179C" w:rsidP="009428D1">
      <w:pPr>
        <w:pStyle w:val="Standard"/>
        <w:spacing w:before="60"/>
        <w:jc w:val="both"/>
        <w:rPr>
          <w:rFonts w:ascii="Arial" w:eastAsia="Times New Roman" w:hAnsi="Arial" w:cs="Arial"/>
          <w:b/>
          <w:i/>
          <w:sz w:val="20"/>
          <w:szCs w:val="20"/>
          <w:lang w:eastAsia="fr-FR"/>
        </w:rPr>
      </w:pPr>
      <w:r w:rsidRPr="00A07B5F">
        <w:rPr>
          <w:rFonts w:ascii="Arial" w:eastAsia="Times New Roman" w:hAnsi="Arial" w:cs="Arial"/>
          <w:b/>
          <w:i/>
          <w:sz w:val="20"/>
          <w:szCs w:val="20"/>
          <w:lang w:eastAsia="fr-FR"/>
        </w:rPr>
        <w:t xml:space="preserve">Proposition </w:t>
      </w:r>
      <w:r w:rsidR="00C81EE2">
        <w:rPr>
          <w:rFonts w:ascii="Arial" w:eastAsia="Times New Roman" w:hAnsi="Arial" w:cs="Arial"/>
          <w:b/>
          <w:i/>
          <w:sz w:val="20"/>
          <w:szCs w:val="20"/>
          <w:lang w:eastAsia="fr-FR"/>
        </w:rPr>
        <w:t>5</w:t>
      </w:r>
      <w:r w:rsidRPr="00A07B5F">
        <w:rPr>
          <w:rFonts w:ascii="Arial" w:eastAsia="Times New Roman" w:hAnsi="Arial" w:cs="Arial"/>
          <w:b/>
          <w:i/>
          <w:sz w:val="20"/>
          <w:szCs w:val="20"/>
          <w:lang w:eastAsia="fr-FR"/>
        </w:rPr>
        <w:t xml:space="preserve"> : </w:t>
      </w:r>
    </w:p>
    <w:p w14:paraId="3EFB5DE1" w14:textId="15539950" w:rsidR="000951B4" w:rsidRDefault="000951B4" w:rsidP="009428D1">
      <w:pPr>
        <w:pStyle w:val="Standard"/>
        <w:spacing w:before="60"/>
        <w:jc w:val="both"/>
        <w:rPr>
          <w:rFonts w:ascii="Arial" w:eastAsia="Times New Roman" w:hAnsi="Arial" w:cs="Arial"/>
          <w:b/>
          <w:i/>
          <w:sz w:val="20"/>
          <w:szCs w:val="20"/>
          <w:lang w:eastAsia="fr-FR"/>
        </w:rPr>
      </w:pPr>
      <w:r>
        <w:rPr>
          <w:rFonts w:ascii="Arial" w:eastAsia="Times New Roman" w:hAnsi="Arial" w:cs="Arial"/>
          <w:b/>
          <w:i/>
          <w:sz w:val="20"/>
          <w:szCs w:val="20"/>
          <w:lang w:eastAsia="fr-FR"/>
        </w:rPr>
        <w:t>La biodiversité fonctionne en grande partie la nuit (28 % des vertébrés et 65 % des invertébrés sont en tout ou partie nocturne</w:t>
      </w:r>
      <w:r w:rsidR="00AD1627">
        <w:rPr>
          <w:rFonts w:ascii="Arial" w:eastAsia="Times New Roman" w:hAnsi="Arial" w:cs="Arial"/>
          <w:b/>
          <w:i/>
          <w:sz w:val="20"/>
          <w:szCs w:val="20"/>
          <w:lang w:eastAsia="fr-FR"/>
        </w:rPr>
        <w:t>s</w:t>
      </w:r>
      <w:r>
        <w:rPr>
          <w:rFonts w:ascii="Arial" w:eastAsia="Times New Roman" w:hAnsi="Arial" w:cs="Arial"/>
          <w:b/>
          <w:i/>
          <w:sz w:val="20"/>
          <w:szCs w:val="20"/>
          <w:lang w:eastAsia="fr-FR"/>
        </w:rPr>
        <w:t>). La pollution lumineuse a un impact néfaste sur la biodiversi</w:t>
      </w:r>
      <w:r w:rsidR="00AD1627">
        <w:rPr>
          <w:rFonts w:ascii="Arial" w:eastAsia="Times New Roman" w:hAnsi="Arial" w:cs="Arial"/>
          <w:b/>
          <w:i/>
          <w:sz w:val="20"/>
          <w:szCs w:val="20"/>
          <w:lang w:eastAsia="fr-FR"/>
        </w:rPr>
        <w:t>t</w:t>
      </w:r>
      <w:r>
        <w:rPr>
          <w:rFonts w:ascii="Arial" w:eastAsia="Times New Roman" w:hAnsi="Arial" w:cs="Arial"/>
          <w:b/>
          <w:i/>
          <w:sz w:val="20"/>
          <w:szCs w:val="20"/>
          <w:lang w:eastAsia="fr-FR"/>
        </w:rPr>
        <w:t>é</w:t>
      </w:r>
      <w:r w:rsidR="00AD1627">
        <w:rPr>
          <w:rFonts w:ascii="Arial" w:eastAsia="Times New Roman" w:hAnsi="Arial" w:cs="Arial"/>
          <w:b/>
          <w:i/>
          <w:sz w:val="20"/>
          <w:szCs w:val="20"/>
          <w:lang w:eastAsia="fr-FR"/>
        </w:rPr>
        <w:t xml:space="preserve"> en général</w:t>
      </w:r>
      <w:r>
        <w:rPr>
          <w:rFonts w:ascii="Arial" w:eastAsia="Times New Roman" w:hAnsi="Arial" w:cs="Arial"/>
          <w:b/>
          <w:i/>
          <w:sz w:val="20"/>
          <w:szCs w:val="20"/>
          <w:lang w:eastAsia="fr-FR"/>
        </w:rPr>
        <w:t>.</w:t>
      </w:r>
    </w:p>
    <w:p w14:paraId="527E8EE3" w14:textId="77777777" w:rsidR="00AD1627" w:rsidRDefault="000951B4" w:rsidP="009428D1">
      <w:pPr>
        <w:pStyle w:val="Standard"/>
        <w:spacing w:before="60"/>
        <w:jc w:val="both"/>
        <w:rPr>
          <w:rFonts w:ascii="Arial" w:eastAsia="Times New Roman" w:hAnsi="Arial" w:cs="Arial"/>
          <w:b/>
          <w:i/>
          <w:sz w:val="20"/>
          <w:szCs w:val="20"/>
          <w:lang w:eastAsia="fr-FR"/>
        </w:rPr>
      </w:pPr>
      <w:r>
        <w:rPr>
          <w:rFonts w:ascii="Arial" w:eastAsia="Times New Roman" w:hAnsi="Arial" w:cs="Arial"/>
          <w:b/>
          <w:i/>
          <w:sz w:val="20"/>
          <w:szCs w:val="20"/>
          <w:lang w:eastAsia="fr-FR"/>
        </w:rPr>
        <w:t xml:space="preserve">Dans le PLUM, nous demandons que soit </w:t>
      </w:r>
      <w:r w:rsidR="00BF179C" w:rsidRPr="00A07B5F">
        <w:rPr>
          <w:rFonts w:ascii="Arial" w:eastAsia="Times New Roman" w:hAnsi="Arial" w:cs="Arial"/>
          <w:b/>
          <w:i/>
          <w:sz w:val="20"/>
          <w:szCs w:val="20"/>
          <w:lang w:eastAsia="fr-FR"/>
        </w:rPr>
        <w:t>ajout</w:t>
      </w:r>
      <w:r w:rsidR="00AD1627">
        <w:rPr>
          <w:rFonts w:ascii="Arial" w:eastAsia="Times New Roman" w:hAnsi="Arial" w:cs="Arial"/>
          <w:b/>
          <w:i/>
          <w:sz w:val="20"/>
          <w:szCs w:val="20"/>
          <w:lang w:eastAsia="fr-FR"/>
        </w:rPr>
        <w:t>é</w:t>
      </w:r>
      <w:r w:rsidR="00BF179C" w:rsidRPr="00A07B5F">
        <w:rPr>
          <w:rFonts w:ascii="Arial" w:eastAsia="Times New Roman" w:hAnsi="Arial" w:cs="Arial"/>
          <w:b/>
          <w:i/>
          <w:sz w:val="20"/>
          <w:szCs w:val="20"/>
          <w:lang w:eastAsia="fr-FR"/>
        </w:rPr>
        <w:t xml:space="preserve"> une trame noire pour diminuer l’effet nocif de l’éclairage public sur la faune nocturne (insectes, chauves-souris, rapaces nocturnes). </w:t>
      </w:r>
    </w:p>
    <w:p w14:paraId="1D9C3E7A" w14:textId="367B0B47" w:rsidR="00BF179C" w:rsidRPr="00A07B5F" w:rsidRDefault="00BF179C" w:rsidP="009428D1">
      <w:pPr>
        <w:pStyle w:val="Standard"/>
        <w:spacing w:before="60"/>
        <w:jc w:val="both"/>
        <w:rPr>
          <w:rFonts w:ascii="Arial" w:eastAsia="Times New Roman" w:hAnsi="Arial" w:cs="Arial"/>
          <w:bCs/>
          <w:i/>
          <w:sz w:val="20"/>
          <w:szCs w:val="20"/>
          <w:lang w:eastAsia="fr-FR"/>
        </w:rPr>
      </w:pPr>
      <w:r w:rsidRPr="00A07B5F">
        <w:rPr>
          <w:rFonts w:ascii="Arial" w:eastAsia="Times New Roman" w:hAnsi="Arial" w:cs="Arial"/>
          <w:bCs/>
          <w:i/>
          <w:sz w:val="20"/>
          <w:szCs w:val="20"/>
          <w:lang w:eastAsia="fr-FR"/>
        </w:rPr>
        <w:t>Nous savons qu</w:t>
      </w:r>
      <w:r w:rsidR="00A07B5F">
        <w:rPr>
          <w:rFonts w:ascii="Arial" w:eastAsia="Times New Roman" w:hAnsi="Arial" w:cs="Arial"/>
          <w:bCs/>
          <w:i/>
          <w:sz w:val="20"/>
          <w:szCs w:val="20"/>
          <w:lang w:eastAsia="fr-FR"/>
        </w:rPr>
        <w:t>’au niveau national</w:t>
      </w:r>
      <w:r w:rsidRPr="00A07B5F">
        <w:rPr>
          <w:rFonts w:ascii="Arial" w:eastAsia="Times New Roman" w:hAnsi="Arial" w:cs="Arial"/>
          <w:bCs/>
          <w:i/>
          <w:sz w:val="20"/>
          <w:szCs w:val="20"/>
          <w:lang w:eastAsia="fr-FR"/>
        </w:rPr>
        <w:t xml:space="preserve"> de nombreuses communes ont mis en place des mesures d’extinction ou de diminution de l’éclairage public nocturne</w:t>
      </w:r>
      <w:r w:rsidR="00A07B5F">
        <w:rPr>
          <w:rFonts w:ascii="Arial" w:eastAsia="Times New Roman" w:hAnsi="Arial" w:cs="Arial"/>
          <w:bCs/>
          <w:i/>
          <w:sz w:val="20"/>
          <w:szCs w:val="20"/>
          <w:lang w:eastAsia="fr-FR"/>
        </w:rPr>
        <w:t xml:space="preserve"> (exemple de Strasbourg où la métropole cherche à limiter son empreinte lumineuse – Le Monde article du 21 septembre 2021).</w:t>
      </w:r>
      <w:r w:rsidR="00AD1627">
        <w:rPr>
          <w:rFonts w:ascii="Arial" w:eastAsia="Times New Roman" w:hAnsi="Arial" w:cs="Arial"/>
          <w:bCs/>
          <w:i/>
          <w:sz w:val="20"/>
          <w:szCs w:val="20"/>
          <w:lang w:eastAsia="fr-FR"/>
        </w:rPr>
        <w:t xml:space="preserve"> On pourra regarder également les préconisations de l’ANPCEN (Association Nationale Pour la Protection du Ciel et de l’Environnement Nocturnes).</w:t>
      </w:r>
    </w:p>
    <w:p w14:paraId="20B76122" w14:textId="77777777" w:rsidR="0080436F" w:rsidRPr="00130316" w:rsidRDefault="0080436F" w:rsidP="009428D1">
      <w:pPr>
        <w:pStyle w:val="Standard"/>
        <w:spacing w:before="60"/>
        <w:jc w:val="both"/>
        <w:rPr>
          <w:rFonts w:ascii="Arial" w:eastAsia="Times New Roman" w:hAnsi="Arial" w:cs="Arial"/>
          <w:bCs/>
          <w:sz w:val="20"/>
          <w:szCs w:val="20"/>
          <w:lang w:eastAsia="fr-FR"/>
        </w:rPr>
      </w:pPr>
    </w:p>
    <w:p w14:paraId="2F783560" w14:textId="471F6E56" w:rsidR="00797C9F" w:rsidRDefault="00976A3E" w:rsidP="009428D1">
      <w:pPr>
        <w:pStyle w:val="Standard"/>
        <w:spacing w:before="60"/>
        <w:jc w:val="both"/>
        <w:rPr>
          <w:rFonts w:ascii="Arial" w:eastAsia="Times New Roman" w:hAnsi="Arial" w:cs="Arial"/>
          <w:bCs/>
          <w:sz w:val="20"/>
          <w:szCs w:val="20"/>
          <w:lang w:eastAsia="fr-FR"/>
        </w:rPr>
      </w:pPr>
      <w:r w:rsidRPr="000B7FF0">
        <w:rPr>
          <w:rFonts w:ascii="Arial" w:eastAsia="Times New Roman" w:hAnsi="Arial" w:cs="Arial"/>
          <w:b/>
          <w:i/>
          <w:sz w:val="20"/>
          <w:szCs w:val="20"/>
          <w:lang w:eastAsia="fr-FR"/>
        </w:rPr>
        <w:t>Prop</w:t>
      </w:r>
      <w:r w:rsidR="00A07B5F">
        <w:rPr>
          <w:rFonts w:ascii="Arial" w:eastAsia="Times New Roman" w:hAnsi="Arial" w:cs="Arial"/>
          <w:b/>
          <w:i/>
          <w:sz w:val="20"/>
          <w:szCs w:val="20"/>
          <w:lang w:eastAsia="fr-FR"/>
        </w:rPr>
        <w:t>osition</w:t>
      </w:r>
      <w:r w:rsidR="00601F32" w:rsidRPr="000B7FF0">
        <w:rPr>
          <w:rFonts w:ascii="Arial" w:eastAsia="Times New Roman" w:hAnsi="Arial" w:cs="Arial"/>
          <w:b/>
          <w:i/>
          <w:sz w:val="20"/>
          <w:szCs w:val="20"/>
          <w:lang w:eastAsia="fr-FR"/>
        </w:rPr>
        <w:t xml:space="preserve"> </w:t>
      </w:r>
      <w:r w:rsidR="00C81EE2">
        <w:rPr>
          <w:rFonts w:ascii="Arial" w:eastAsia="Times New Roman" w:hAnsi="Arial" w:cs="Arial"/>
          <w:b/>
          <w:i/>
          <w:sz w:val="20"/>
          <w:szCs w:val="20"/>
          <w:lang w:eastAsia="fr-FR"/>
        </w:rPr>
        <w:t>6</w:t>
      </w:r>
      <w:r w:rsidR="00601F32" w:rsidRPr="00130316">
        <w:rPr>
          <w:rFonts w:ascii="Arial" w:eastAsia="Times New Roman" w:hAnsi="Arial" w:cs="Arial"/>
          <w:bCs/>
          <w:sz w:val="20"/>
          <w:szCs w:val="20"/>
          <w:lang w:eastAsia="fr-FR"/>
        </w:rPr>
        <w:t xml:space="preserve"> : </w:t>
      </w:r>
    </w:p>
    <w:p w14:paraId="080CAB4B" w14:textId="1B4B982F" w:rsidR="0080436F" w:rsidRDefault="00EB50D6" w:rsidP="009428D1">
      <w:pPr>
        <w:pStyle w:val="Standard"/>
        <w:spacing w:before="60"/>
        <w:jc w:val="both"/>
        <w:rPr>
          <w:rFonts w:ascii="Arial" w:eastAsia="Times New Roman" w:hAnsi="Arial" w:cs="Arial"/>
          <w:bCs/>
          <w:sz w:val="20"/>
          <w:szCs w:val="20"/>
          <w:lang w:eastAsia="fr-FR"/>
        </w:rPr>
      </w:pPr>
      <w:r w:rsidRPr="00FA10A0">
        <w:rPr>
          <w:rFonts w:ascii="Arial" w:eastAsia="Times New Roman" w:hAnsi="Arial" w:cs="Arial"/>
          <w:b/>
          <w:i/>
          <w:iCs/>
          <w:sz w:val="20"/>
          <w:szCs w:val="20"/>
          <w:lang w:eastAsia="fr-FR"/>
        </w:rPr>
        <w:t>Dans le PLU</w:t>
      </w:r>
      <w:r w:rsidR="00BA3FD3">
        <w:rPr>
          <w:rFonts w:ascii="Arial" w:eastAsia="Times New Roman" w:hAnsi="Arial" w:cs="Arial"/>
          <w:b/>
          <w:i/>
          <w:iCs/>
          <w:sz w:val="20"/>
          <w:szCs w:val="20"/>
          <w:lang w:eastAsia="fr-FR"/>
        </w:rPr>
        <w:t>M</w:t>
      </w:r>
      <w:r w:rsidR="0080436F">
        <w:rPr>
          <w:rFonts w:ascii="Arial" w:eastAsia="Times New Roman" w:hAnsi="Arial" w:cs="Arial"/>
          <w:b/>
          <w:i/>
          <w:iCs/>
          <w:sz w:val="20"/>
          <w:szCs w:val="20"/>
          <w:lang w:eastAsia="fr-FR"/>
        </w:rPr>
        <w:t>, ajouter un baromètre de la nature dans les indicateurs de suivi du document</w:t>
      </w:r>
    </w:p>
    <w:p w14:paraId="5BCEE48F" w14:textId="77777777" w:rsidR="00EB50D6" w:rsidRPr="00130316" w:rsidRDefault="00EB50D6" w:rsidP="009428D1">
      <w:pPr>
        <w:pStyle w:val="Standard"/>
        <w:spacing w:before="60"/>
        <w:jc w:val="both"/>
        <w:rPr>
          <w:rFonts w:ascii="Arial" w:eastAsia="Times New Roman" w:hAnsi="Arial" w:cs="Arial"/>
          <w:bCs/>
          <w:sz w:val="20"/>
          <w:szCs w:val="20"/>
          <w:lang w:eastAsia="fr-FR"/>
        </w:rPr>
      </w:pPr>
    </w:p>
    <w:p w14:paraId="71E108B0" w14:textId="77777777" w:rsidR="00EA1E42" w:rsidRDefault="00976A3E" w:rsidP="009428D1">
      <w:pPr>
        <w:pStyle w:val="Standard"/>
        <w:spacing w:before="60"/>
        <w:jc w:val="both"/>
        <w:rPr>
          <w:rFonts w:ascii="Arial" w:eastAsia="Times New Roman" w:hAnsi="Arial" w:cs="Arial"/>
          <w:bCs/>
          <w:sz w:val="20"/>
          <w:szCs w:val="20"/>
          <w:lang w:eastAsia="fr-FR"/>
        </w:rPr>
      </w:pPr>
      <w:r w:rsidRPr="0046085C">
        <w:rPr>
          <w:rFonts w:ascii="Arial" w:eastAsia="Times New Roman" w:hAnsi="Arial" w:cs="Arial"/>
          <w:b/>
          <w:i/>
          <w:sz w:val="20"/>
          <w:szCs w:val="20"/>
          <w:lang w:eastAsia="fr-FR"/>
        </w:rPr>
        <w:t>Prop</w:t>
      </w:r>
      <w:r w:rsidR="00C81EE2" w:rsidRPr="0046085C">
        <w:rPr>
          <w:rFonts w:ascii="Arial" w:eastAsia="Times New Roman" w:hAnsi="Arial" w:cs="Arial"/>
          <w:b/>
          <w:i/>
          <w:sz w:val="20"/>
          <w:szCs w:val="20"/>
          <w:lang w:eastAsia="fr-FR"/>
        </w:rPr>
        <w:t>osition</w:t>
      </w:r>
      <w:r w:rsidR="00601F32" w:rsidRPr="0046085C">
        <w:rPr>
          <w:rFonts w:ascii="Arial" w:eastAsia="Times New Roman" w:hAnsi="Arial" w:cs="Arial"/>
          <w:b/>
          <w:i/>
          <w:sz w:val="20"/>
          <w:szCs w:val="20"/>
          <w:lang w:eastAsia="fr-FR"/>
        </w:rPr>
        <w:t xml:space="preserve"> </w:t>
      </w:r>
      <w:r w:rsidR="00C81EE2" w:rsidRPr="0046085C">
        <w:rPr>
          <w:rFonts w:ascii="Arial" w:eastAsia="Times New Roman" w:hAnsi="Arial" w:cs="Arial"/>
          <w:b/>
          <w:i/>
          <w:sz w:val="20"/>
          <w:szCs w:val="20"/>
          <w:lang w:eastAsia="fr-FR"/>
        </w:rPr>
        <w:t>7</w:t>
      </w:r>
      <w:r w:rsidR="00601F32" w:rsidRPr="0046085C">
        <w:rPr>
          <w:rFonts w:ascii="Arial" w:eastAsia="Times New Roman" w:hAnsi="Arial" w:cs="Arial"/>
          <w:bCs/>
          <w:sz w:val="20"/>
          <w:szCs w:val="20"/>
          <w:lang w:eastAsia="fr-FR"/>
        </w:rPr>
        <w:t xml:space="preserve"> : </w:t>
      </w:r>
    </w:p>
    <w:p w14:paraId="5055AD36" w14:textId="53BECFB1" w:rsidR="0046085C" w:rsidRPr="0046085C" w:rsidRDefault="00EA1E42" w:rsidP="009428D1">
      <w:pPr>
        <w:pStyle w:val="Standard"/>
        <w:spacing w:before="60"/>
        <w:jc w:val="both"/>
        <w:rPr>
          <w:rFonts w:ascii="Arial" w:eastAsia="Times New Roman" w:hAnsi="Arial" w:cs="Arial"/>
          <w:b/>
          <w:bCs/>
          <w:sz w:val="20"/>
          <w:szCs w:val="20"/>
          <w:lang w:eastAsia="fr-FR"/>
        </w:rPr>
      </w:pPr>
      <w:r w:rsidRPr="0046085C">
        <w:rPr>
          <w:rFonts w:ascii="Arial" w:eastAsia="Times New Roman" w:hAnsi="Arial" w:cs="Arial"/>
          <w:b/>
          <w:bCs/>
          <w:sz w:val="20"/>
          <w:szCs w:val="20"/>
          <w:lang w:eastAsia="fr-FR"/>
        </w:rPr>
        <w:t>Compléter</w:t>
      </w:r>
      <w:r w:rsidR="0046085C" w:rsidRPr="0046085C">
        <w:rPr>
          <w:rFonts w:ascii="Arial" w:eastAsia="Times New Roman" w:hAnsi="Arial" w:cs="Arial"/>
          <w:b/>
          <w:bCs/>
          <w:sz w:val="20"/>
          <w:szCs w:val="20"/>
          <w:lang w:eastAsia="fr-FR"/>
        </w:rPr>
        <w:t xml:space="preserve"> les </w:t>
      </w:r>
      <w:r w:rsidR="00601F32" w:rsidRPr="0046085C">
        <w:rPr>
          <w:rFonts w:ascii="Arial" w:eastAsia="Times New Roman" w:hAnsi="Arial" w:cs="Arial"/>
          <w:b/>
          <w:bCs/>
          <w:sz w:val="20"/>
          <w:szCs w:val="20"/>
          <w:lang w:eastAsia="fr-FR"/>
        </w:rPr>
        <w:t>inventaire</w:t>
      </w:r>
      <w:r w:rsidR="0046085C" w:rsidRPr="0046085C">
        <w:rPr>
          <w:rFonts w:ascii="Arial" w:eastAsia="Times New Roman" w:hAnsi="Arial" w:cs="Arial"/>
          <w:b/>
          <w:bCs/>
          <w:sz w:val="20"/>
          <w:szCs w:val="20"/>
          <w:lang w:eastAsia="fr-FR"/>
        </w:rPr>
        <w:t>s communaux</w:t>
      </w:r>
      <w:r w:rsidR="00601F32" w:rsidRPr="0046085C">
        <w:rPr>
          <w:rFonts w:ascii="Arial" w:eastAsia="Times New Roman" w:hAnsi="Arial" w:cs="Arial"/>
          <w:b/>
          <w:bCs/>
          <w:sz w:val="20"/>
          <w:szCs w:val="20"/>
          <w:lang w:eastAsia="fr-FR"/>
        </w:rPr>
        <w:t xml:space="preserve"> des arbres d’intérêt sur toute la Métropol</w:t>
      </w:r>
      <w:r w:rsidR="0046085C" w:rsidRPr="0046085C">
        <w:rPr>
          <w:rFonts w:ascii="Arial" w:eastAsia="Times New Roman" w:hAnsi="Arial" w:cs="Arial"/>
          <w:b/>
          <w:bCs/>
          <w:sz w:val="20"/>
          <w:szCs w:val="20"/>
          <w:lang w:eastAsia="fr-FR"/>
        </w:rPr>
        <w:t>e en utilisant une fiche-type qui comprendrait 6 paramètres : élément identifié (arbre isolé, alignement, bosquet, boisement), localisation, description botanique, intérêt, état sanitaire, conseils de gestion. Le travail a déjà été réalisé sur certaines communes comme Semoy, St Pryvé-St Mesmin, Chécy, Ingré, La Chapelle St Mesmin</w:t>
      </w:r>
      <w:r w:rsidR="000F65FB">
        <w:rPr>
          <w:rFonts w:ascii="Arial" w:eastAsia="Times New Roman" w:hAnsi="Arial" w:cs="Arial"/>
          <w:b/>
          <w:bCs/>
          <w:sz w:val="20"/>
          <w:szCs w:val="20"/>
          <w:lang w:eastAsia="fr-FR"/>
        </w:rPr>
        <w:t>, etc</w:t>
      </w:r>
      <w:r w:rsidR="0046085C" w:rsidRPr="0046085C">
        <w:rPr>
          <w:rFonts w:ascii="Arial" w:eastAsia="Times New Roman" w:hAnsi="Arial" w:cs="Arial"/>
          <w:b/>
          <w:bCs/>
          <w:sz w:val="20"/>
          <w:szCs w:val="20"/>
          <w:lang w:eastAsia="fr-FR"/>
        </w:rPr>
        <w:t>.</w:t>
      </w:r>
    </w:p>
    <w:p w14:paraId="3862ACF8" w14:textId="33B10879" w:rsidR="0080436F" w:rsidRDefault="00E84BF7" w:rsidP="009428D1">
      <w:pPr>
        <w:pStyle w:val="Standard"/>
        <w:spacing w:before="60"/>
        <w:jc w:val="both"/>
        <w:rPr>
          <w:rFonts w:ascii="Arial" w:eastAsia="Times New Roman" w:hAnsi="Arial" w:cs="Arial"/>
          <w:bCs/>
          <w:sz w:val="20"/>
          <w:szCs w:val="20"/>
          <w:lang w:eastAsia="fr-FR"/>
        </w:rPr>
      </w:pPr>
      <w:r w:rsidRPr="000519C4">
        <w:rPr>
          <w:rFonts w:ascii="Arial" w:eastAsia="Times New Roman" w:hAnsi="Arial" w:cs="Arial"/>
          <w:b/>
          <w:i/>
          <w:iCs/>
          <w:sz w:val="20"/>
          <w:szCs w:val="20"/>
          <w:lang w:eastAsia="fr-FR"/>
        </w:rPr>
        <w:t>Dans le PLU</w:t>
      </w:r>
      <w:r w:rsidR="002B5F1E" w:rsidRPr="000519C4">
        <w:rPr>
          <w:rFonts w:ascii="Arial" w:eastAsia="Times New Roman" w:hAnsi="Arial" w:cs="Arial"/>
          <w:b/>
          <w:i/>
          <w:iCs/>
          <w:sz w:val="20"/>
          <w:szCs w:val="20"/>
          <w:lang w:eastAsia="fr-FR"/>
        </w:rPr>
        <w:t>M</w:t>
      </w:r>
      <w:r w:rsidR="0080436F" w:rsidRPr="000519C4">
        <w:rPr>
          <w:rFonts w:ascii="Arial" w:eastAsia="Times New Roman" w:hAnsi="Arial" w:cs="Arial"/>
          <w:b/>
          <w:i/>
          <w:iCs/>
          <w:sz w:val="20"/>
          <w:szCs w:val="20"/>
          <w:lang w:eastAsia="fr-FR"/>
        </w:rPr>
        <w:t xml:space="preserve">, augmenter le nombre d’arbres d’intérêt et </w:t>
      </w:r>
      <w:r w:rsidR="007A6B61" w:rsidRPr="000519C4">
        <w:rPr>
          <w:rFonts w:ascii="Arial" w:eastAsia="Times New Roman" w:hAnsi="Arial" w:cs="Arial"/>
          <w:b/>
          <w:i/>
          <w:iCs/>
          <w:sz w:val="20"/>
          <w:szCs w:val="20"/>
          <w:lang w:eastAsia="fr-FR"/>
        </w:rPr>
        <w:t>l</w:t>
      </w:r>
      <w:r w:rsidR="0080436F" w:rsidRPr="000519C4">
        <w:rPr>
          <w:rFonts w:ascii="Arial" w:eastAsia="Times New Roman" w:hAnsi="Arial" w:cs="Arial"/>
          <w:b/>
          <w:i/>
          <w:iCs/>
          <w:sz w:val="20"/>
          <w:szCs w:val="20"/>
          <w:lang w:eastAsia="fr-FR"/>
        </w:rPr>
        <w:t>e linéaire végétal protégé</w:t>
      </w:r>
      <w:r w:rsidR="000519C4">
        <w:rPr>
          <w:rFonts w:ascii="Arial" w:eastAsia="Times New Roman" w:hAnsi="Arial" w:cs="Arial"/>
          <w:b/>
          <w:i/>
          <w:iCs/>
          <w:sz w:val="20"/>
          <w:szCs w:val="20"/>
          <w:lang w:eastAsia="fr-FR"/>
        </w:rPr>
        <w:t xml:space="preserve"> et garantir la pérennité des éléments remarquables décrits. </w:t>
      </w:r>
    </w:p>
    <w:p w14:paraId="16B63EE4" w14:textId="36EFB6F8" w:rsidR="0080436F" w:rsidRDefault="0080436F" w:rsidP="009428D1">
      <w:pPr>
        <w:pStyle w:val="Standard"/>
        <w:spacing w:before="60"/>
        <w:jc w:val="both"/>
        <w:rPr>
          <w:rFonts w:ascii="Arial" w:eastAsia="Times New Roman" w:hAnsi="Arial" w:cs="Arial"/>
          <w:bCs/>
          <w:sz w:val="20"/>
          <w:szCs w:val="20"/>
          <w:lang w:eastAsia="fr-FR"/>
        </w:rPr>
      </w:pPr>
    </w:p>
    <w:p w14:paraId="62785265" w14:textId="73A7A84B" w:rsidR="008C2828" w:rsidRDefault="00976A3E" w:rsidP="009428D1">
      <w:pPr>
        <w:pStyle w:val="Standard"/>
        <w:spacing w:before="60"/>
        <w:jc w:val="both"/>
        <w:rPr>
          <w:rFonts w:ascii="Arial" w:eastAsia="Times New Roman" w:hAnsi="Arial" w:cs="Arial"/>
          <w:bCs/>
          <w:color w:val="000000" w:themeColor="text1"/>
          <w:sz w:val="20"/>
          <w:szCs w:val="20"/>
          <w:lang w:eastAsia="fr-FR"/>
        </w:rPr>
      </w:pPr>
      <w:r w:rsidRPr="000B7FF0">
        <w:rPr>
          <w:rFonts w:ascii="Arial" w:eastAsia="Times New Roman" w:hAnsi="Arial" w:cs="Arial"/>
          <w:b/>
          <w:i/>
          <w:sz w:val="20"/>
          <w:szCs w:val="20"/>
          <w:lang w:eastAsia="fr-FR"/>
        </w:rPr>
        <w:t>Prop</w:t>
      </w:r>
      <w:r w:rsidR="00A07B5F">
        <w:rPr>
          <w:rFonts w:ascii="Arial" w:eastAsia="Times New Roman" w:hAnsi="Arial" w:cs="Arial"/>
          <w:b/>
          <w:i/>
          <w:sz w:val="20"/>
          <w:szCs w:val="20"/>
          <w:lang w:eastAsia="fr-FR"/>
        </w:rPr>
        <w:t>osition</w:t>
      </w:r>
      <w:r w:rsidR="004153FE" w:rsidRPr="000B7FF0">
        <w:rPr>
          <w:rFonts w:ascii="Arial" w:eastAsia="Times New Roman" w:hAnsi="Arial" w:cs="Arial"/>
          <w:b/>
          <w:i/>
          <w:color w:val="000000" w:themeColor="text1"/>
          <w:sz w:val="20"/>
          <w:szCs w:val="20"/>
          <w:lang w:eastAsia="fr-FR"/>
        </w:rPr>
        <w:t xml:space="preserve"> </w:t>
      </w:r>
      <w:r w:rsidR="00C81EE2">
        <w:rPr>
          <w:rFonts w:ascii="Arial" w:eastAsia="Times New Roman" w:hAnsi="Arial" w:cs="Arial"/>
          <w:b/>
          <w:i/>
          <w:color w:val="000000" w:themeColor="text1"/>
          <w:sz w:val="20"/>
          <w:szCs w:val="20"/>
          <w:lang w:eastAsia="fr-FR"/>
        </w:rPr>
        <w:t>8</w:t>
      </w:r>
      <w:r w:rsidR="007A6B61">
        <w:rPr>
          <w:rFonts w:ascii="Arial" w:eastAsia="Times New Roman" w:hAnsi="Arial" w:cs="Arial"/>
          <w:b/>
          <w:i/>
          <w:color w:val="000000" w:themeColor="text1"/>
          <w:sz w:val="20"/>
          <w:szCs w:val="20"/>
          <w:lang w:eastAsia="fr-FR"/>
        </w:rPr>
        <w:t xml:space="preserve"> </w:t>
      </w:r>
      <w:r w:rsidR="004153FE" w:rsidRPr="00130316">
        <w:rPr>
          <w:rFonts w:ascii="Arial" w:eastAsia="Times New Roman" w:hAnsi="Arial" w:cs="Arial"/>
          <w:bCs/>
          <w:color w:val="000000" w:themeColor="text1"/>
          <w:sz w:val="20"/>
          <w:szCs w:val="20"/>
          <w:lang w:eastAsia="fr-FR"/>
        </w:rPr>
        <w:t xml:space="preserve">: </w:t>
      </w:r>
      <w:r w:rsidR="00D94AC6" w:rsidRPr="000B7FF0">
        <w:rPr>
          <w:rFonts w:ascii="Arial" w:eastAsia="Times New Roman" w:hAnsi="Arial" w:cs="Arial"/>
          <w:b/>
          <w:bCs/>
          <w:color w:val="000000" w:themeColor="text1"/>
          <w:sz w:val="20"/>
          <w:szCs w:val="20"/>
          <w:lang w:eastAsia="fr-FR"/>
        </w:rPr>
        <w:t xml:space="preserve"> la réserve naturelle de Saint-Mesmin </w:t>
      </w:r>
    </w:p>
    <w:p w14:paraId="56E78F3E" w14:textId="22015D22" w:rsidR="007A6B61" w:rsidRDefault="0080436F" w:rsidP="009428D1">
      <w:pPr>
        <w:pStyle w:val="Standard"/>
        <w:spacing w:before="60"/>
        <w:jc w:val="both"/>
        <w:rPr>
          <w:rFonts w:ascii="Arial" w:eastAsia="Times New Roman" w:hAnsi="Arial" w:cs="Arial"/>
          <w:b/>
          <w:i/>
          <w:iCs/>
          <w:sz w:val="20"/>
          <w:szCs w:val="20"/>
          <w:lang w:eastAsia="fr-FR"/>
        </w:rPr>
      </w:pPr>
      <w:r w:rsidRPr="00FA10A0">
        <w:rPr>
          <w:rFonts w:ascii="Arial" w:eastAsia="Times New Roman" w:hAnsi="Arial" w:cs="Arial"/>
          <w:b/>
          <w:i/>
          <w:iCs/>
          <w:sz w:val="20"/>
          <w:szCs w:val="20"/>
          <w:lang w:eastAsia="fr-FR"/>
        </w:rPr>
        <w:t>Dans le PLU</w:t>
      </w:r>
      <w:r w:rsidR="00724B17">
        <w:rPr>
          <w:rFonts w:ascii="Arial" w:eastAsia="Times New Roman" w:hAnsi="Arial" w:cs="Arial"/>
          <w:b/>
          <w:i/>
          <w:iCs/>
          <w:sz w:val="20"/>
          <w:szCs w:val="20"/>
          <w:lang w:eastAsia="fr-FR"/>
        </w:rPr>
        <w:t>M</w:t>
      </w:r>
      <w:r>
        <w:rPr>
          <w:rFonts w:ascii="Arial" w:eastAsia="Times New Roman" w:hAnsi="Arial" w:cs="Arial"/>
          <w:b/>
          <w:i/>
          <w:iCs/>
          <w:sz w:val="20"/>
          <w:szCs w:val="20"/>
          <w:lang w:eastAsia="fr-FR"/>
        </w:rPr>
        <w:t xml:space="preserve">, certaines cartes mettent en valeur la Pointe de </w:t>
      </w:r>
      <w:proofErr w:type="spellStart"/>
      <w:r>
        <w:rPr>
          <w:rFonts w:ascii="Arial" w:eastAsia="Times New Roman" w:hAnsi="Arial" w:cs="Arial"/>
          <w:b/>
          <w:i/>
          <w:iCs/>
          <w:sz w:val="20"/>
          <w:szCs w:val="20"/>
          <w:lang w:eastAsia="fr-FR"/>
        </w:rPr>
        <w:t>Courpain</w:t>
      </w:r>
      <w:proofErr w:type="spellEnd"/>
      <w:r w:rsidR="00BF4487">
        <w:rPr>
          <w:rFonts w:ascii="Arial" w:eastAsia="Times New Roman" w:hAnsi="Arial" w:cs="Arial"/>
          <w:b/>
          <w:i/>
          <w:iCs/>
          <w:sz w:val="20"/>
          <w:szCs w:val="20"/>
          <w:lang w:eastAsia="fr-FR"/>
        </w:rPr>
        <w:t xml:space="preserve"> comme secteur paysager remarquable. Pour nous, c’est l’ensemble du périmètre de la Réserve qui représente un site remarquable</w:t>
      </w:r>
      <w:r w:rsidR="007A6B61">
        <w:rPr>
          <w:rFonts w:ascii="Arial" w:eastAsia="Times New Roman" w:hAnsi="Arial" w:cs="Arial"/>
          <w:b/>
          <w:i/>
          <w:iCs/>
          <w:sz w:val="20"/>
          <w:szCs w:val="20"/>
          <w:lang w:eastAsia="fr-FR"/>
        </w:rPr>
        <w:t xml:space="preserve"> à mettre en valeur sur les cartes du dossier</w:t>
      </w:r>
      <w:r w:rsidR="00552087">
        <w:rPr>
          <w:rFonts w:ascii="Arial" w:eastAsia="Times New Roman" w:hAnsi="Arial" w:cs="Arial"/>
          <w:b/>
          <w:i/>
          <w:iCs/>
          <w:sz w:val="20"/>
          <w:szCs w:val="20"/>
          <w:lang w:eastAsia="fr-FR"/>
        </w:rPr>
        <w:t xml:space="preserve"> notamment en augmentant le dessin des trames et sous-trames liées à la nature sur son périmètre.</w:t>
      </w:r>
    </w:p>
    <w:p w14:paraId="3F46DE5D" w14:textId="5A05338E" w:rsidR="0080436F" w:rsidRDefault="00552087" w:rsidP="009428D1">
      <w:pPr>
        <w:pStyle w:val="Standard"/>
        <w:spacing w:before="60"/>
        <w:jc w:val="both"/>
        <w:rPr>
          <w:rFonts w:ascii="Arial" w:eastAsia="Times New Roman" w:hAnsi="Arial" w:cs="Arial"/>
          <w:b/>
          <w:i/>
          <w:iCs/>
          <w:sz w:val="20"/>
          <w:szCs w:val="20"/>
          <w:lang w:eastAsia="fr-FR"/>
        </w:rPr>
      </w:pPr>
      <w:r>
        <w:rPr>
          <w:rFonts w:ascii="Arial" w:eastAsia="Times New Roman" w:hAnsi="Arial" w:cs="Arial"/>
          <w:b/>
          <w:i/>
          <w:iCs/>
          <w:sz w:val="20"/>
          <w:szCs w:val="20"/>
          <w:lang w:eastAsia="fr-FR"/>
        </w:rPr>
        <w:t>Dans le zonage, c</w:t>
      </w:r>
      <w:r w:rsidR="007A6B61">
        <w:rPr>
          <w:rFonts w:ascii="Arial" w:eastAsia="Times New Roman" w:hAnsi="Arial" w:cs="Arial"/>
          <w:b/>
          <w:i/>
          <w:iCs/>
          <w:sz w:val="20"/>
          <w:szCs w:val="20"/>
          <w:lang w:eastAsia="fr-FR"/>
        </w:rPr>
        <w:t xml:space="preserve">ette reconnaissance doit prévoir une protection renforcée de </w:t>
      </w:r>
      <w:r w:rsidR="00BF4487">
        <w:rPr>
          <w:rFonts w:ascii="Arial" w:eastAsia="Times New Roman" w:hAnsi="Arial" w:cs="Arial"/>
          <w:b/>
          <w:i/>
          <w:iCs/>
          <w:sz w:val="20"/>
          <w:szCs w:val="20"/>
          <w:lang w:eastAsia="fr-FR"/>
        </w:rPr>
        <w:t xml:space="preserve">la ripisylve </w:t>
      </w:r>
      <w:r w:rsidR="007A6B61">
        <w:rPr>
          <w:rFonts w:ascii="Arial" w:eastAsia="Times New Roman" w:hAnsi="Arial" w:cs="Arial"/>
          <w:b/>
          <w:i/>
          <w:iCs/>
          <w:sz w:val="20"/>
          <w:szCs w:val="20"/>
          <w:lang w:eastAsia="fr-FR"/>
        </w:rPr>
        <w:t>et ajouter une zone-tampon</w:t>
      </w:r>
      <w:r w:rsidR="00C81EE2">
        <w:rPr>
          <w:rFonts w:ascii="Arial" w:eastAsia="Times New Roman" w:hAnsi="Arial" w:cs="Arial"/>
          <w:b/>
          <w:i/>
          <w:iCs/>
          <w:sz w:val="20"/>
          <w:szCs w:val="20"/>
          <w:lang w:eastAsia="fr-FR"/>
        </w:rPr>
        <w:t xml:space="preserve"> autour du zonage actuel</w:t>
      </w:r>
      <w:r w:rsidR="007A6B61">
        <w:rPr>
          <w:rFonts w:ascii="Arial" w:eastAsia="Times New Roman" w:hAnsi="Arial" w:cs="Arial"/>
          <w:b/>
          <w:i/>
          <w:iCs/>
          <w:sz w:val="20"/>
          <w:szCs w:val="20"/>
          <w:lang w:eastAsia="fr-FR"/>
        </w:rPr>
        <w:t xml:space="preserve"> pour préserver l’état actuel</w:t>
      </w:r>
      <w:r w:rsidR="00BF4487">
        <w:rPr>
          <w:rFonts w:ascii="Arial" w:eastAsia="Times New Roman" w:hAnsi="Arial" w:cs="Arial"/>
          <w:b/>
          <w:i/>
          <w:iCs/>
          <w:sz w:val="20"/>
          <w:szCs w:val="20"/>
          <w:lang w:eastAsia="fr-FR"/>
        </w:rPr>
        <w:t>.</w:t>
      </w:r>
    </w:p>
    <w:p w14:paraId="6509D22F" w14:textId="77777777" w:rsidR="001B6895" w:rsidRPr="00130316" w:rsidRDefault="001B6895" w:rsidP="009428D1">
      <w:pPr>
        <w:pStyle w:val="Standard"/>
        <w:spacing w:before="60"/>
        <w:jc w:val="both"/>
        <w:rPr>
          <w:rFonts w:ascii="Arial" w:eastAsia="Times New Roman" w:hAnsi="Arial" w:cs="Arial"/>
          <w:bCs/>
          <w:color w:val="000000" w:themeColor="text1"/>
          <w:sz w:val="20"/>
          <w:szCs w:val="20"/>
          <w:lang w:eastAsia="fr-FR"/>
        </w:rPr>
      </w:pPr>
    </w:p>
    <w:p w14:paraId="5771E0A2" w14:textId="430B47D9" w:rsidR="00433898" w:rsidRPr="001B6895" w:rsidRDefault="00601F32" w:rsidP="001B6895">
      <w:pPr>
        <w:pStyle w:val="Standard"/>
        <w:spacing w:after="60"/>
        <w:jc w:val="center"/>
        <w:rPr>
          <w:rFonts w:ascii="Arial" w:hAnsi="Arial" w:cs="Arial"/>
          <w:bCs/>
          <w:sz w:val="28"/>
          <w:szCs w:val="28"/>
        </w:rPr>
      </w:pPr>
      <w:r w:rsidRPr="001B6895">
        <w:rPr>
          <w:rFonts w:ascii="Arial" w:hAnsi="Arial" w:cs="Arial"/>
          <w:b/>
          <w:bCs/>
          <w:sz w:val="28"/>
          <w:szCs w:val="28"/>
        </w:rPr>
        <w:t>2</w:t>
      </w:r>
      <w:r w:rsidR="00BA6673" w:rsidRPr="001B6895">
        <w:rPr>
          <w:rFonts w:ascii="Arial" w:hAnsi="Arial" w:cs="Arial"/>
          <w:b/>
          <w:bCs/>
          <w:sz w:val="28"/>
          <w:szCs w:val="28"/>
        </w:rPr>
        <w:t xml:space="preserve"> </w:t>
      </w:r>
      <w:r w:rsidR="00BA6673" w:rsidRPr="001B6895">
        <w:rPr>
          <w:rFonts w:ascii="Arial" w:hAnsi="Arial" w:cs="Arial"/>
          <w:b/>
          <w:sz w:val="28"/>
          <w:szCs w:val="28"/>
        </w:rPr>
        <w:t>Nos propositions sur l’eau et les milieux aquatiques</w:t>
      </w:r>
    </w:p>
    <w:p w14:paraId="46C37D78" w14:textId="77777777" w:rsidR="00433898" w:rsidRDefault="00433898" w:rsidP="00433898">
      <w:pPr>
        <w:pStyle w:val="Standard"/>
        <w:spacing w:before="60"/>
        <w:ind w:firstLine="709"/>
        <w:jc w:val="both"/>
        <w:rPr>
          <w:rFonts w:ascii="Arial" w:hAnsi="Arial" w:cs="Arial"/>
          <w:b/>
          <w:bCs/>
          <w:sz w:val="20"/>
          <w:szCs w:val="20"/>
        </w:rPr>
      </w:pPr>
    </w:p>
    <w:p w14:paraId="54B13D88" w14:textId="4C5F42C5" w:rsidR="00797C9F" w:rsidRPr="000B7FF0" w:rsidRDefault="000B7FF0" w:rsidP="000B7FF0">
      <w:pPr>
        <w:pStyle w:val="Standard"/>
        <w:spacing w:before="60"/>
        <w:jc w:val="both"/>
        <w:rPr>
          <w:rFonts w:ascii="Arial" w:hAnsi="Arial" w:cs="Arial"/>
          <w:b/>
          <w:bCs/>
          <w:sz w:val="20"/>
          <w:szCs w:val="20"/>
        </w:rPr>
      </w:pPr>
      <w:r>
        <w:rPr>
          <w:rFonts w:ascii="Arial" w:hAnsi="Arial" w:cs="Arial"/>
          <w:b/>
          <w:bCs/>
          <w:i/>
          <w:sz w:val="20"/>
          <w:szCs w:val="20"/>
        </w:rPr>
        <w:t>Prop</w:t>
      </w:r>
      <w:r w:rsidR="004524CF">
        <w:rPr>
          <w:rFonts w:ascii="Arial" w:hAnsi="Arial" w:cs="Arial"/>
          <w:b/>
          <w:bCs/>
          <w:i/>
          <w:sz w:val="20"/>
          <w:szCs w:val="20"/>
        </w:rPr>
        <w:t>osition</w:t>
      </w:r>
      <w:r>
        <w:rPr>
          <w:rFonts w:ascii="Arial" w:hAnsi="Arial" w:cs="Arial"/>
          <w:b/>
          <w:bCs/>
          <w:i/>
          <w:sz w:val="20"/>
          <w:szCs w:val="20"/>
        </w:rPr>
        <w:t xml:space="preserve"> 1 : </w:t>
      </w:r>
      <w:r w:rsidR="00601F32" w:rsidRPr="000B7FF0">
        <w:rPr>
          <w:rFonts w:ascii="Arial" w:hAnsi="Arial" w:cs="Arial"/>
          <w:b/>
          <w:bCs/>
          <w:sz w:val="20"/>
          <w:szCs w:val="20"/>
        </w:rPr>
        <w:t>Préserver les zones humides et restaurer la qualité des cours d’eau</w:t>
      </w:r>
    </w:p>
    <w:p w14:paraId="47B35C58" w14:textId="1D5BF252" w:rsidR="00BA6673" w:rsidRDefault="00BA6673" w:rsidP="009428D1">
      <w:pPr>
        <w:pStyle w:val="Standard"/>
        <w:spacing w:before="60"/>
        <w:jc w:val="both"/>
        <w:rPr>
          <w:rFonts w:ascii="Arial" w:hAnsi="Arial" w:cs="Arial"/>
          <w:sz w:val="20"/>
          <w:szCs w:val="20"/>
        </w:rPr>
      </w:pPr>
      <w:r w:rsidRPr="00FA10A0">
        <w:rPr>
          <w:rFonts w:ascii="Arial" w:eastAsia="Times New Roman" w:hAnsi="Arial" w:cs="Arial"/>
          <w:b/>
          <w:i/>
          <w:iCs/>
          <w:sz w:val="20"/>
          <w:szCs w:val="20"/>
          <w:lang w:eastAsia="fr-FR"/>
        </w:rPr>
        <w:t>Dans le PLU</w:t>
      </w:r>
      <w:r w:rsidR="00B55298">
        <w:rPr>
          <w:rFonts w:ascii="Arial" w:eastAsia="Times New Roman" w:hAnsi="Arial" w:cs="Arial"/>
          <w:b/>
          <w:i/>
          <w:iCs/>
          <w:sz w:val="20"/>
          <w:szCs w:val="20"/>
          <w:lang w:eastAsia="fr-FR"/>
        </w:rPr>
        <w:t>M</w:t>
      </w:r>
      <w:r>
        <w:rPr>
          <w:rFonts w:ascii="Arial" w:eastAsia="Times New Roman" w:hAnsi="Arial" w:cs="Arial"/>
          <w:b/>
          <w:i/>
          <w:iCs/>
          <w:sz w:val="20"/>
          <w:szCs w:val="20"/>
          <w:lang w:eastAsia="fr-FR"/>
        </w:rPr>
        <w:t xml:space="preserve">, nous regrettons le zonage de la ZAC ouest </w:t>
      </w:r>
      <w:r w:rsidR="00E956BA">
        <w:rPr>
          <w:rFonts w:ascii="Arial" w:eastAsia="Times New Roman" w:hAnsi="Arial" w:cs="Arial"/>
          <w:b/>
          <w:i/>
          <w:iCs/>
          <w:sz w:val="20"/>
          <w:szCs w:val="20"/>
          <w:lang w:eastAsia="fr-FR"/>
        </w:rPr>
        <w:t xml:space="preserve">d’Orléans </w:t>
      </w:r>
      <w:r>
        <w:rPr>
          <w:rFonts w:ascii="Arial" w:eastAsia="Times New Roman" w:hAnsi="Arial" w:cs="Arial"/>
          <w:b/>
          <w:i/>
          <w:iCs/>
          <w:sz w:val="20"/>
          <w:szCs w:val="20"/>
          <w:lang w:eastAsia="fr-FR"/>
        </w:rPr>
        <w:t>qui autorise l’urbanisation d’un secteur encore agricole et classée en zone inondable d</w:t>
      </w:r>
      <w:r w:rsidR="006F0445">
        <w:rPr>
          <w:rFonts w:ascii="Arial" w:eastAsia="Times New Roman" w:hAnsi="Arial" w:cs="Arial"/>
          <w:b/>
          <w:i/>
          <w:iCs/>
          <w:sz w:val="20"/>
          <w:szCs w:val="20"/>
          <w:lang w:eastAsia="fr-FR"/>
        </w:rPr>
        <w:t>’aléa fort ou très for</w:t>
      </w:r>
      <w:r w:rsidR="006F0445" w:rsidRPr="004524CF">
        <w:rPr>
          <w:rFonts w:ascii="Arial" w:eastAsia="Times New Roman" w:hAnsi="Arial" w:cs="Arial"/>
          <w:b/>
          <w:i/>
          <w:iCs/>
          <w:sz w:val="20"/>
          <w:szCs w:val="20"/>
          <w:lang w:eastAsia="fr-FR"/>
        </w:rPr>
        <w:t>t</w:t>
      </w:r>
      <w:r w:rsidRPr="004524CF">
        <w:rPr>
          <w:rFonts w:ascii="Arial" w:eastAsia="Times New Roman" w:hAnsi="Arial" w:cs="Arial"/>
          <w:b/>
          <w:i/>
          <w:iCs/>
          <w:sz w:val="20"/>
          <w:szCs w:val="20"/>
          <w:lang w:eastAsia="fr-FR"/>
        </w:rPr>
        <w:t>.</w:t>
      </w:r>
      <w:r w:rsidR="00E956BA">
        <w:rPr>
          <w:rFonts w:ascii="Arial" w:eastAsia="Times New Roman" w:hAnsi="Arial" w:cs="Arial"/>
          <w:b/>
          <w:i/>
          <w:iCs/>
          <w:sz w:val="20"/>
          <w:szCs w:val="20"/>
          <w:lang w:eastAsia="fr-FR"/>
        </w:rPr>
        <w:t xml:space="preserve"> </w:t>
      </w:r>
      <w:r w:rsidR="00E956BA" w:rsidRPr="000519C4">
        <w:rPr>
          <w:rFonts w:ascii="Arial" w:eastAsia="Times New Roman" w:hAnsi="Arial" w:cs="Arial"/>
          <w:b/>
          <w:i/>
          <w:iCs/>
          <w:sz w:val="20"/>
          <w:szCs w:val="20"/>
          <w:lang w:eastAsia="fr-FR"/>
        </w:rPr>
        <w:t>Nous souhaitons également que soit réétudié le zonage des zones constructibles de St Denis-en-Val et de St Jean-le-Blanc afin de réduire les possibilités de construction en zone inondable.</w:t>
      </w:r>
    </w:p>
    <w:p w14:paraId="0616715C" w14:textId="1B6034C8" w:rsidR="00BA6673" w:rsidRPr="00E84BF7" w:rsidRDefault="00E84BF7" w:rsidP="009428D1">
      <w:pPr>
        <w:pStyle w:val="Standard"/>
        <w:spacing w:before="60"/>
        <w:jc w:val="both"/>
        <w:rPr>
          <w:rFonts w:ascii="Arial" w:hAnsi="Arial" w:cs="Arial"/>
          <w:b/>
          <w:bCs/>
          <w:i/>
          <w:iCs/>
          <w:sz w:val="20"/>
          <w:szCs w:val="20"/>
        </w:rPr>
      </w:pPr>
      <w:r w:rsidRPr="00E84BF7">
        <w:rPr>
          <w:rFonts w:ascii="Arial" w:hAnsi="Arial" w:cs="Arial"/>
          <w:b/>
          <w:bCs/>
          <w:i/>
          <w:iCs/>
          <w:sz w:val="20"/>
          <w:szCs w:val="20"/>
        </w:rPr>
        <w:t xml:space="preserve">Dans le rapport de présentation, nous demandons que la carte du système hydrologique (p </w:t>
      </w:r>
      <w:proofErr w:type="gramStart"/>
      <w:r w:rsidRPr="00E84BF7">
        <w:rPr>
          <w:rFonts w:ascii="Arial" w:hAnsi="Arial" w:cs="Arial"/>
          <w:b/>
          <w:bCs/>
          <w:i/>
          <w:iCs/>
          <w:sz w:val="20"/>
          <w:szCs w:val="20"/>
        </w:rPr>
        <w:t>14 )</w:t>
      </w:r>
      <w:proofErr w:type="gramEnd"/>
      <w:r w:rsidRPr="00E84BF7">
        <w:rPr>
          <w:rFonts w:ascii="Arial" w:hAnsi="Arial" w:cs="Arial"/>
          <w:b/>
          <w:bCs/>
          <w:i/>
          <w:iCs/>
          <w:sz w:val="20"/>
          <w:szCs w:val="20"/>
        </w:rPr>
        <w:t xml:space="preserve"> soit complété</w:t>
      </w:r>
      <w:r w:rsidR="00E956BA">
        <w:rPr>
          <w:rFonts w:ascii="Arial" w:hAnsi="Arial" w:cs="Arial"/>
          <w:b/>
          <w:bCs/>
          <w:i/>
          <w:iCs/>
          <w:sz w:val="20"/>
          <w:szCs w:val="20"/>
        </w:rPr>
        <w:t>e</w:t>
      </w:r>
      <w:r w:rsidRPr="00E84BF7">
        <w:rPr>
          <w:rFonts w:ascii="Arial" w:hAnsi="Arial" w:cs="Arial"/>
          <w:b/>
          <w:bCs/>
          <w:i/>
          <w:iCs/>
          <w:sz w:val="20"/>
          <w:szCs w:val="20"/>
        </w:rPr>
        <w:t xml:space="preserve"> par le tracé de la Chilesse, rivière busée coulant depuis la Forêt d’Orléans (Fleury-les-Aubrais) jusqu’à la Loire en traversant St Jean de la </w:t>
      </w:r>
      <w:r w:rsidR="00E956BA">
        <w:rPr>
          <w:rFonts w:ascii="Arial" w:hAnsi="Arial" w:cs="Arial"/>
          <w:b/>
          <w:bCs/>
          <w:i/>
          <w:iCs/>
          <w:sz w:val="20"/>
          <w:szCs w:val="20"/>
        </w:rPr>
        <w:t>R</w:t>
      </w:r>
      <w:r w:rsidRPr="00E84BF7">
        <w:rPr>
          <w:rFonts w:ascii="Arial" w:hAnsi="Arial" w:cs="Arial"/>
          <w:b/>
          <w:bCs/>
          <w:i/>
          <w:iCs/>
          <w:sz w:val="20"/>
          <w:szCs w:val="20"/>
        </w:rPr>
        <w:t>uelle.</w:t>
      </w:r>
    </w:p>
    <w:p w14:paraId="792FEC27" w14:textId="738AFB61" w:rsidR="00E84BF7" w:rsidRPr="00FB27DC" w:rsidRDefault="0095392C" w:rsidP="000B7FF0">
      <w:pPr>
        <w:pStyle w:val="Standard"/>
        <w:spacing w:before="60"/>
        <w:jc w:val="both"/>
        <w:rPr>
          <w:rFonts w:ascii="Arial" w:hAnsi="Arial" w:cs="Arial"/>
          <w:b/>
          <w:bCs/>
          <w:i/>
          <w:iCs/>
          <w:sz w:val="20"/>
          <w:szCs w:val="20"/>
        </w:rPr>
      </w:pPr>
      <w:r w:rsidRPr="00FB27DC">
        <w:rPr>
          <w:rFonts w:ascii="Arial" w:hAnsi="Arial" w:cs="Arial"/>
          <w:b/>
          <w:bCs/>
          <w:i/>
          <w:iCs/>
          <w:sz w:val="20"/>
          <w:szCs w:val="20"/>
        </w:rPr>
        <w:t>Dans le document sur les OAP trame verte et bleue nous demandons que le SAGE Val Dhuy-Loiret soit cité comme le SAGE Nappe de Beauce (p 29) pour les modalités de compensation prévues en cas de disparition d’une zone humide.</w:t>
      </w:r>
    </w:p>
    <w:p w14:paraId="35DAA5DC" w14:textId="77777777" w:rsidR="0095392C" w:rsidRDefault="0095392C" w:rsidP="000B7FF0">
      <w:pPr>
        <w:pStyle w:val="Standard"/>
        <w:spacing w:before="60"/>
        <w:jc w:val="both"/>
        <w:rPr>
          <w:rFonts w:ascii="Arial" w:hAnsi="Arial" w:cs="Arial"/>
          <w:sz w:val="20"/>
          <w:szCs w:val="20"/>
        </w:rPr>
      </w:pPr>
    </w:p>
    <w:p w14:paraId="32FCD7E4" w14:textId="3FF918CD" w:rsidR="00797C9F" w:rsidRPr="00433898" w:rsidRDefault="000B7FF0" w:rsidP="000B7FF0">
      <w:pPr>
        <w:pStyle w:val="Standard"/>
        <w:spacing w:before="60"/>
        <w:jc w:val="both"/>
        <w:rPr>
          <w:rFonts w:ascii="Arial" w:hAnsi="Arial" w:cs="Arial"/>
          <w:b/>
          <w:bCs/>
          <w:i/>
          <w:sz w:val="20"/>
          <w:szCs w:val="20"/>
        </w:rPr>
      </w:pPr>
      <w:r>
        <w:rPr>
          <w:rFonts w:ascii="Arial" w:hAnsi="Arial" w:cs="Arial"/>
          <w:b/>
          <w:bCs/>
          <w:i/>
          <w:sz w:val="20"/>
          <w:szCs w:val="20"/>
        </w:rPr>
        <w:t>Pro</w:t>
      </w:r>
      <w:r w:rsidR="002B5F1E">
        <w:rPr>
          <w:rFonts w:ascii="Arial" w:hAnsi="Arial" w:cs="Arial"/>
          <w:b/>
          <w:bCs/>
          <w:i/>
          <w:sz w:val="20"/>
          <w:szCs w:val="20"/>
        </w:rPr>
        <w:t>p</w:t>
      </w:r>
      <w:r w:rsidR="00FB27DC">
        <w:rPr>
          <w:rFonts w:ascii="Arial" w:hAnsi="Arial" w:cs="Arial"/>
          <w:b/>
          <w:bCs/>
          <w:i/>
          <w:sz w:val="20"/>
          <w:szCs w:val="20"/>
        </w:rPr>
        <w:t>osition</w:t>
      </w:r>
      <w:r>
        <w:rPr>
          <w:rFonts w:ascii="Arial" w:hAnsi="Arial" w:cs="Arial"/>
          <w:b/>
          <w:bCs/>
          <w:i/>
          <w:sz w:val="20"/>
          <w:szCs w:val="20"/>
        </w:rPr>
        <w:t xml:space="preserve"> 2 : </w:t>
      </w:r>
      <w:r w:rsidR="00601F32" w:rsidRPr="000B7FF0">
        <w:rPr>
          <w:rFonts w:ascii="Arial" w:hAnsi="Arial" w:cs="Arial"/>
          <w:b/>
          <w:bCs/>
          <w:sz w:val="20"/>
          <w:szCs w:val="20"/>
        </w:rPr>
        <w:t>Favoriser la transformation du modèle agricole</w:t>
      </w:r>
      <w:r w:rsidR="00601F32" w:rsidRPr="00433898">
        <w:rPr>
          <w:rFonts w:ascii="Arial" w:hAnsi="Arial" w:cs="Arial"/>
          <w:b/>
          <w:bCs/>
          <w:i/>
          <w:sz w:val="20"/>
          <w:szCs w:val="20"/>
        </w:rPr>
        <w:t xml:space="preserve"> </w:t>
      </w:r>
    </w:p>
    <w:p w14:paraId="1F671FC6" w14:textId="79995FBA" w:rsidR="00E84BF7" w:rsidRDefault="00E956BA" w:rsidP="009428D1">
      <w:pPr>
        <w:pStyle w:val="Standard"/>
        <w:spacing w:before="60"/>
        <w:jc w:val="both"/>
        <w:rPr>
          <w:rFonts w:ascii="Arial" w:hAnsi="Arial" w:cs="Arial"/>
          <w:b/>
          <w:i/>
          <w:iCs/>
          <w:sz w:val="20"/>
          <w:szCs w:val="20"/>
        </w:rPr>
      </w:pPr>
      <w:r w:rsidRPr="00FA10A0">
        <w:rPr>
          <w:rFonts w:ascii="Arial" w:eastAsia="Times New Roman" w:hAnsi="Arial" w:cs="Arial"/>
          <w:b/>
          <w:i/>
          <w:iCs/>
          <w:sz w:val="20"/>
          <w:szCs w:val="20"/>
          <w:lang w:eastAsia="fr-FR"/>
        </w:rPr>
        <w:t>Dans le PLU</w:t>
      </w:r>
      <w:r w:rsidR="00B55298">
        <w:rPr>
          <w:rFonts w:ascii="Arial" w:eastAsia="Times New Roman" w:hAnsi="Arial" w:cs="Arial"/>
          <w:b/>
          <w:i/>
          <w:iCs/>
          <w:sz w:val="20"/>
          <w:szCs w:val="20"/>
          <w:lang w:eastAsia="fr-FR"/>
        </w:rPr>
        <w:t>M</w:t>
      </w:r>
      <w:r>
        <w:rPr>
          <w:rFonts w:ascii="Arial" w:eastAsia="Times New Roman" w:hAnsi="Arial" w:cs="Arial"/>
          <w:b/>
          <w:i/>
          <w:iCs/>
          <w:sz w:val="20"/>
          <w:szCs w:val="20"/>
          <w:lang w:eastAsia="fr-FR"/>
        </w:rPr>
        <w:t>,</w:t>
      </w:r>
      <w:r w:rsidR="00E84BF7" w:rsidRPr="00E84BF7">
        <w:rPr>
          <w:rFonts w:ascii="Arial" w:hAnsi="Arial" w:cs="Arial"/>
          <w:b/>
          <w:i/>
          <w:iCs/>
          <w:sz w:val="20"/>
          <w:szCs w:val="20"/>
        </w:rPr>
        <w:t xml:space="preserve"> nous proposons que soit imposée l</w:t>
      </w:r>
      <w:r w:rsidR="00601F32" w:rsidRPr="00E84BF7">
        <w:rPr>
          <w:rFonts w:ascii="Arial" w:hAnsi="Arial" w:cs="Arial"/>
          <w:b/>
          <w:i/>
          <w:iCs/>
          <w:sz w:val="20"/>
          <w:szCs w:val="20"/>
        </w:rPr>
        <w:t>a plantation de haies pour séparer la zone agricole de la zone bâtie</w:t>
      </w:r>
      <w:r w:rsidR="00E84BF7">
        <w:rPr>
          <w:rFonts w:ascii="Arial" w:hAnsi="Arial" w:cs="Arial"/>
          <w:b/>
          <w:i/>
          <w:iCs/>
          <w:sz w:val="20"/>
          <w:szCs w:val="20"/>
        </w:rPr>
        <w:t xml:space="preserve"> dans le cadre des nouvelles opérations d’aménagement</w:t>
      </w:r>
      <w:r w:rsidR="00601F32" w:rsidRPr="00E84BF7">
        <w:rPr>
          <w:rFonts w:ascii="Arial" w:hAnsi="Arial" w:cs="Arial"/>
          <w:b/>
          <w:i/>
          <w:iCs/>
          <w:sz w:val="20"/>
          <w:szCs w:val="20"/>
        </w:rPr>
        <w:t xml:space="preserve"> </w:t>
      </w:r>
      <w:r w:rsidR="00E84BF7" w:rsidRPr="00E84BF7">
        <w:rPr>
          <w:rFonts w:ascii="Arial" w:hAnsi="Arial" w:cs="Arial"/>
          <w:b/>
          <w:i/>
          <w:iCs/>
          <w:sz w:val="20"/>
          <w:szCs w:val="20"/>
        </w:rPr>
        <w:t xml:space="preserve">ce qui aurait </w:t>
      </w:r>
      <w:r w:rsidR="00601F32" w:rsidRPr="00E84BF7">
        <w:rPr>
          <w:rFonts w:ascii="Arial" w:hAnsi="Arial" w:cs="Arial"/>
          <w:b/>
          <w:i/>
          <w:iCs/>
          <w:sz w:val="20"/>
          <w:szCs w:val="20"/>
        </w:rPr>
        <w:t xml:space="preserve">l’avantage de réduire la dérive des produits de traitement vers les </w:t>
      </w:r>
      <w:r w:rsidR="00241C35">
        <w:rPr>
          <w:rFonts w:ascii="Arial" w:hAnsi="Arial" w:cs="Arial"/>
          <w:b/>
          <w:i/>
          <w:iCs/>
          <w:sz w:val="20"/>
          <w:szCs w:val="20"/>
        </w:rPr>
        <w:t>habitations</w:t>
      </w:r>
      <w:r w:rsidR="00601F32" w:rsidRPr="00E84BF7">
        <w:rPr>
          <w:rFonts w:ascii="Arial" w:hAnsi="Arial" w:cs="Arial"/>
          <w:b/>
          <w:i/>
          <w:iCs/>
          <w:sz w:val="20"/>
          <w:szCs w:val="20"/>
        </w:rPr>
        <w:t>.</w:t>
      </w:r>
    </w:p>
    <w:p w14:paraId="61027817" w14:textId="523AB297" w:rsidR="00797C9F" w:rsidRPr="00E84BF7" w:rsidRDefault="00797C9F" w:rsidP="009428D1">
      <w:pPr>
        <w:pStyle w:val="Standard"/>
        <w:spacing w:before="60"/>
        <w:jc w:val="both"/>
        <w:rPr>
          <w:rFonts w:ascii="Arial" w:hAnsi="Arial" w:cs="Arial"/>
          <w:b/>
          <w:i/>
          <w:iCs/>
          <w:sz w:val="20"/>
          <w:szCs w:val="20"/>
        </w:rPr>
      </w:pPr>
    </w:p>
    <w:p w14:paraId="36C5E53F" w14:textId="1B143ED7" w:rsidR="00797C9F" w:rsidRPr="000B7FF0" w:rsidRDefault="000B7FF0" w:rsidP="000B7FF0">
      <w:pPr>
        <w:pStyle w:val="Standard"/>
        <w:spacing w:before="60"/>
        <w:jc w:val="both"/>
        <w:rPr>
          <w:rFonts w:ascii="Arial" w:hAnsi="Arial" w:cs="Arial"/>
          <w:b/>
          <w:bCs/>
          <w:sz w:val="20"/>
          <w:szCs w:val="20"/>
        </w:rPr>
      </w:pPr>
      <w:r w:rsidRPr="000B7FF0">
        <w:rPr>
          <w:rFonts w:ascii="Arial" w:hAnsi="Arial" w:cs="Arial"/>
          <w:b/>
          <w:bCs/>
          <w:i/>
          <w:sz w:val="20"/>
          <w:szCs w:val="20"/>
        </w:rPr>
        <w:t>Prop</w:t>
      </w:r>
      <w:r w:rsidR="000519C4">
        <w:rPr>
          <w:rFonts w:ascii="Arial" w:hAnsi="Arial" w:cs="Arial"/>
          <w:b/>
          <w:bCs/>
          <w:i/>
          <w:sz w:val="20"/>
          <w:szCs w:val="20"/>
        </w:rPr>
        <w:t>osition</w:t>
      </w:r>
      <w:r w:rsidRPr="000B7FF0">
        <w:rPr>
          <w:rFonts w:ascii="Arial" w:hAnsi="Arial" w:cs="Arial"/>
          <w:b/>
          <w:bCs/>
          <w:i/>
          <w:sz w:val="20"/>
          <w:szCs w:val="20"/>
        </w:rPr>
        <w:t xml:space="preserve"> 3 : </w:t>
      </w:r>
      <w:r w:rsidR="00601F32" w:rsidRPr="000B7FF0">
        <w:rPr>
          <w:rFonts w:ascii="Arial" w:hAnsi="Arial" w:cs="Arial"/>
          <w:b/>
          <w:bCs/>
          <w:sz w:val="20"/>
          <w:szCs w:val="20"/>
        </w:rPr>
        <w:t>Gérer les pluies autrement en ville</w:t>
      </w:r>
    </w:p>
    <w:p w14:paraId="6EC630E9" w14:textId="1B157D68" w:rsidR="00E84BF7" w:rsidRDefault="00E84BF7" w:rsidP="009428D1">
      <w:pPr>
        <w:pStyle w:val="Standard"/>
        <w:spacing w:before="60"/>
        <w:jc w:val="both"/>
        <w:rPr>
          <w:rFonts w:ascii="Arial" w:eastAsia="Times New Roman" w:hAnsi="Arial" w:cs="Arial"/>
          <w:b/>
          <w:i/>
          <w:iCs/>
          <w:sz w:val="20"/>
          <w:szCs w:val="20"/>
          <w:lang w:eastAsia="fr-FR"/>
        </w:rPr>
      </w:pPr>
      <w:r w:rsidRPr="00FA10A0">
        <w:rPr>
          <w:rFonts w:ascii="Arial" w:eastAsia="Times New Roman" w:hAnsi="Arial" w:cs="Arial"/>
          <w:b/>
          <w:i/>
          <w:iCs/>
          <w:sz w:val="20"/>
          <w:szCs w:val="20"/>
          <w:lang w:eastAsia="fr-FR"/>
        </w:rPr>
        <w:t>Dans le PLU</w:t>
      </w:r>
      <w:r w:rsidR="000519C4">
        <w:rPr>
          <w:rFonts w:ascii="Arial" w:eastAsia="Times New Roman" w:hAnsi="Arial" w:cs="Arial"/>
          <w:b/>
          <w:i/>
          <w:iCs/>
          <w:sz w:val="20"/>
          <w:szCs w:val="20"/>
          <w:lang w:eastAsia="fr-FR"/>
        </w:rPr>
        <w:t>M</w:t>
      </w:r>
      <w:r>
        <w:rPr>
          <w:rFonts w:ascii="Arial" w:eastAsia="Times New Roman" w:hAnsi="Arial" w:cs="Arial"/>
          <w:b/>
          <w:i/>
          <w:iCs/>
          <w:sz w:val="20"/>
          <w:szCs w:val="20"/>
          <w:lang w:eastAsia="fr-FR"/>
        </w:rPr>
        <w:t>, nous sommes entièrement favorable</w:t>
      </w:r>
      <w:r w:rsidR="00E956BA">
        <w:rPr>
          <w:rFonts w:ascii="Arial" w:eastAsia="Times New Roman" w:hAnsi="Arial" w:cs="Arial"/>
          <w:b/>
          <w:i/>
          <w:iCs/>
          <w:sz w:val="20"/>
          <w:szCs w:val="20"/>
          <w:lang w:eastAsia="fr-FR"/>
        </w:rPr>
        <w:t>s</w:t>
      </w:r>
      <w:r>
        <w:rPr>
          <w:rFonts w:ascii="Arial" w:eastAsia="Times New Roman" w:hAnsi="Arial" w:cs="Arial"/>
          <w:b/>
          <w:i/>
          <w:iCs/>
          <w:sz w:val="20"/>
          <w:szCs w:val="20"/>
          <w:lang w:eastAsia="fr-FR"/>
        </w:rPr>
        <w:t xml:space="preserve"> à la protection des cœurs d’îlot et à </w:t>
      </w:r>
      <w:r w:rsidR="00B54B94">
        <w:rPr>
          <w:rFonts w:ascii="Arial" w:eastAsia="Times New Roman" w:hAnsi="Arial" w:cs="Arial"/>
          <w:b/>
          <w:i/>
          <w:iCs/>
          <w:sz w:val="20"/>
          <w:szCs w:val="20"/>
          <w:lang w:eastAsia="fr-FR"/>
        </w:rPr>
        <w:t>l’usage du coefficient de biotope par surface. Il nous paraît essentiel que le même coefficient s’applique dans les zones d’activité existantes et en projet afin de favoriser la résilience au changement climatique.</w:t>
      </w:r>
    </w:p>
    <w:p w14:paraId="5E1D25FE" w14:textId="28DAB455" w:rsidR="00B55298" w:rsidRDefault="00B55298" w:rsidP="009428D1">
      <w:pPr>
        <w:pStyle w:val="Standard"/>
        <w:spacing w:before="60"/>
        <w:jc w:val="both"/>
        <w:rPr>
          <w:rFonts w:ascii="Arial" w:hAnsi="Arial" w:cs="Arial"/>
          <w:sz w:val="20"/>
          <w:szCs w:val="20"/>
        </w:rPr>
      </w:pPr>
      <w:r>
        <w:rPr>
          <w:rFonts w:ascii="Arial" w:eastAsia="Times New Roman" w:hAnsi="Arial" w:cs="Arial"/>
          <w:b/>
          <w:i/>
          <w:iCs/>
          <w:sz w:val="20"/>
          <w:szCs w:val="20"/>
          <w:lang w:eastAsia="fr-FR"/>
        </w:rPr>
        <w:lastRenderedPageBreak/>
        <w:t>Dans les périmètres d’une Orientation d’Aménagement et de Programmation, le coefficient de biotope devrait garantir l’exemplarité de l’aménagement de la zone.</w:t>
      </w:r>
    </w:p>
    <w:p w14:paraId="3240754F" w14:textId="77777777" w:rsidR="00E84BF7" w:rsidRPr="00130316" w:rsidRDefault="00E84BF7" w:rsidP="009428D1">
      <w:pPr>
        <w:pStyle w:val="Standard"/>
        <w:spacing w:before="60"/>
        <w:jc w:val="both"/>
        <w:rPr>
          <w:rFonts w:ascii="Arial" w:hAnsi="Arial" w:cs="Arial"/>
          <w:sz w:val="20"/>
          <w:szCs w:val="20"/>
        </w:rPr>
      </w:pPr>
    </w:p>
    <w:p w14:paraId="1DB4236B" w14:textId="1B8DAB4B" w:rsidR="00797C9F" w:rsidRPr="00433898" w:rsidRDefault="000B7FF0" w:rsidP="000B7FF0">
      <w:pPr>
        <w:pStyle w:val="Standard"/>
        <w:spacing w:before="60"/>
        <w:jc w:val="both"/>
        <w:rPr>
          <w:rFonts w:ascii="Arial" w:hAnsi="Arial" w:cs="Arial"/>
          <w:b/>
          <w:bCs/>
          <w:i/>
          <w:sz w:val="20"/>
          <w:szCs w:val="20"/>
        </w:rPr>
      </w:pPr>
      <w:r>
        <w:rPr>
          <w:rFonts w:ascii="Arial" w:hAnsi="Arial" w:cs="Arial"/>
          <w:b/>
          <w:bCs/>
          <w:i/>
          <w:sz w:val="20"/>
          <w:szCs w:val="20"/>
        </w:rPr>
        <w:t>Prop</w:t>
      </w:r>
      <w:r w:rsidR="00EA1E42">
        <w:rPr>
          <w:rFonts w:ascii="Arial" w:hAnsi="Arial" w:cs="Arial"/>
          <w:b/>
          <w:bCs/>
          <w:i/>
          <w:sz w:val="20"/>
          <w:szCs w:val="20"/>
        </w:rPr>
        <w:t>osition</w:t>
      </w:r>
      <w:r>
        <w:rPr>
          <w:rFonts w:ascii="Arial" w:hAnsi="Arial" w:cs="Arial"/>
          <w:b/>
          <w:bCs/>
          <w:i/>
          <w:sz w:val="20"/>
          <w:szCs w:val="20"/>
        </w:rPr>
        <w:t xml:space="preserve"> 4 : </w:t>
      </w:r>
      <w:r w:rsidR="00601F32" w:rsidRPr="000B7FF0">
        <w:rPr>
          <w:rFonts w:ascii="Arial" w:hAnsi="Arial" w:cs="Arial"/>
          <w:b/>
          <w:bCs/>
          <w:sz w:val="20"/>
          <w:szCs w:val="20"/>
        </w:rPr>
        <w:t>Réduire les pollutions organiques</w:t>
      </w:r>
    </w:p>
    <w:p w14:paraId="22BF80B0" w14:textId="31697184" w:rsidR="00797C9F" w:rsidRPr="00130316" w:rsidRDefault="00B55298" w:rsidP="009428D1">
      <w:pPr>
        <w:pStyle w:val="Standard"/>
        <w:spacing w:before="60"/>
        <w:jc w:val="both"/>
        <w:rPr>
          <w:rFonts w:ascii="Arial" w:hAnsi="Arial" w:cs="Arial"/>
          <w:sz w:val="20"/>
          <w:szCs w:val="20"/>
        </w:rPr>
      </w:pPr>
      <w:r>
        <w:rPr>
          <w:rFonts w:ascii="Arial" w:hAnsi="Arial" w:cs="Arial"/>
          <w:sz w:val="20"/>
          <w:szCs w:val="20"/>
        </w:rPr>
        <w:t>I</w:t>
      </w:r>
      <w:r w:rsidR="00601F32" w:rsidRPr="00130316">
        <w:rPr>
          <w:rFonts w:ascii="Arial" w:hAnsi="Arial" w:cs="Arial"/>
          <w:sz w:val="20"/>
          <w:szCs w:val="20"/>
        </w:rPr>
        <w:t>l s’agit d’assurer la collecte intégrale des eaux usées de la métropole dans des équipements aux normes (stations d’épuration ou systèmes autonomes) afin d’assurer un bon contrôle du risque de pollution organique.</w:t>
      </w:r>
    </w:p>
    <w:p w14:paraId="27B897FC" w14:textId="0B53E061" w:rsidR="00AD5EF7" w:rsidRPr="00130316" w:rsidRDefault="00D94AC6" w:rsidP="009428D1">
      <w:pPr>
        <w:pStyle w:val="Standard"/>
        <w:spacing w:before="60"/>
        <w:jc w:val="both"/>
        <w:rPr>
          <w:rFonts w:ascii="Arial" w:hAnsi="Arial" w:cs="Arial"/>
          <w:color w:val="000000" w:themeColor="text1"/>
          <w:sz w:val="20"/>
          <w:szCs w:val="20"/>
        </w:rPr>
      </w:pPr>
      <w:r w:rsidRPr="00130316">
        <w:rPr>
          <w:rFonts w:ascii="Arial" w:hAnsi="Arial" w:cs="Arial"/>
          <w:color w:val="000000" w:themeColor="text1"/>
          <w:sz w:val="20"/>
          <w:szCs w:val="20"/>
        </w:rPr>
        <w:t xml:space="preserve">Les travaux réalisés ces dernières années sur les réseaux d’assainissement sont indéniables, mais les dysfonctionnements avec rejets en Loire, notamment </w:t>
      </w:r>
      <w:r w:rsidR="00AD5EF7" w:rsidRPr="00130316">
        <w:rPr>
          <w:rFonts w:ascii="Arial" w:hAnsi="Arial" w:cs="Arial"/>
          <w:color w:val="000000" w:themeColor="text1"/>
          <w:sz w:val="20"/>
          <w:szCs w:val="20"/>
        </w:rPr>
        <w:t xml:space="preserve">dans la réserve naturelle sur la commune de La Chapelle </w:t>
      </w:r>
      <w:r w:rsidR="00AC7F8D" w:rsidRPr="00130316">
        <w:rPr>
          <w:rFonts w:ascii="Arial" w:hAnsi="Arial" w:cs="Arial"/>
          <w:color w:val="000000" w:themeColor="text1"/>
          <w:sz w:val="20"/>
          <w:szCs w:val="20"/>
        </w:rPr>
        <w:t xml:space="preserve">Saint Mesmin </w:t>
      </w:r>
      <w:r w:rsidR="00AD5EF7" w:rsidRPr="00130316">
        <w:rPr>
          <w:rFonts w:ascii="Arial" w:hAnsi="Arial" w:cs="Arial"/>
          <w:color w:val="000000" w:themeColor="text1"/>
          <w:sz w:val="20"/>
          <w:szCs w:val="20"/>
        </w:rPr>
        <w:t>sont encore réguliers</w:t>
      </w:r>
      <w:r w:rsidR="00B54B94">
        <w:rPr>
          <w:rFonts w:ascii="Arial" w:hAnsi="Arial" w:cs="Arial"/>
          <w:color w:val="000000" w:themeColor="text1"/>
          <w:sz w:val="20"/>
          <w:szCs w:val="20"/>
        </w:rPr>
        <w:t>.</w:t>
      </w:r>
      <w:r w:rsidR="00AD5EF7" w:rsidRPr="00130316">
        <w:rPr>
          <w:rFonts w:ascii="Arial" w:hAnsi="Arial" w:cs="Arial"/>
          <w:color w:val="000000" w:themeColor="text1"/>
          <w:sz w:val="20"/>
          <w:szCs w:val="20"/>
        </w:rPr>
        <w:t xml:space="preserve"> </w:t>
      </w:r>
    </w:p>
    <w:p w14:paraId="6FAB734A" w14:textId="6DAE3E11" w:rsidR="00AD5EF7" w:rsidRDefault="00AD5EF7" w:rsidP="009428D1">
      <w:pPr>
        <w:pStyle w:val="Standard"/>
        <w:spacing w:before="60"/>
        <w:jc w:val="both"/>
        <w:rPr>
          <w:rFonts w:ascii="Arial" w:hAnsi="Arial" w:cs="Arial"/>
          <w:color w:val="000000" w:themeColor="text1"/>
          <w:sz w:val="20"/>
          <w:szCs w:val="20"/>
        </w:rPr>
      </w:pPr>
      <w:r w:rsidRPr="00130316">
        <w:rPr>
          <w:rFonts w:ascii="Arial" w:hAnsi="Arial" w:cs="Arial"/>
          <w:color w:val="000000" w:themeColor="text1"/>
          <w:sz w:val="20"/>
          <w:szCs w:val="20"/>
        </w:rPr>
        <w:t xml:space="preserve">Des points noirs liés au réseau d’assainissement avaient été identifiés dans le cadre du SAGE Val-Dhuy Loiret. </w:t>
      </w:r>
      <w:r w:rsidR="008A7693" w:rsidRPr="00130316">
        <w:rPr>
          <w:rFonts w:ascii="Arial" w:hAnsi="Arial" w:cs="Arial"/>
          <w:color w:val="000000" w:themeColor="text1"/>
          <w:sz w:val="20"/>
          <w:szCs w:val="20"/>
        </w:rPr>
        <w:t>L</w:t>
      </w:r>
      <w:r w:rsidRPr="00130316">
        <w:rPr>
          <w:rFonts w:ascii="Arial" w:hAnsi="Arial" w:cs="Arial"/>
          <w:color w:val="000000" w:themeColor="text1"/>
          <w:sz w:val="20"/>
          <w:szCs w:val="20"/>
        </w:rPr>
        <w:t xml:space="preserve">es efforts </w:t>
      </w:r>
      <w:r w:rsidR="008A7693" w:rsidRPr="00130316">
        <w:rPr>
          <w:rFonts w:ascii="Arial" w:hAnsi="Arial" w:cs="Arial"/>
          <w:color w:val="000000" w:themeColor="text1"/>
          <w:sz w:val="20"/>
          <w:szCs w:val="20"/>
        </w:rPr>
        <w:t xml:space="preserve">doivent être </w:t>
      </w:r>
      <w:r w:rsidRPr="00130316">
        <w:rPr>
          <w:rFonts w:ascii="Arial" w:hAnsi="Arial" w:cs="Arial"/>
          <w:color w:val="000000" w:themeColor="text1"/>
          <w:sz w:val="20"/>
          <w:szCs w:val="20"/>
        </w:rPr>
        <w:t>pour</w:t>
      </w:r>
      <w:r w:rsidR="008A7693" w:rsidRPr="00130316">
        <w:rPr>
          <w:rFonts w:ascii="Arial" w:hAnsi="Arial" w:cs="Arial"/>
          <w:color w:val="000000" w:themeColor="text1"/>
          <w:sz w:val="20"/>
          <w:szCs w:val="20"/>
        </w:rPr>
        <w:t>suivi</w:t>
      </w:r>
      <w:r w:rsidR="00881A81" w:rsidRPr="00130316">
        <w:rPr>
          <w:rFonts w:ascii="Arial" w:hAnsi="Arial" w:cs="Arial"/>
          <w:color w:val="000000" w:themeColor="text1"/>
          <w:sz w:val="20"/>
          <w:szCs w:val="20"/>
        </w:rPr>
        <w:t xml:space="preserve">s </w:t>
      </w:r>
      <w:r w:rsidR="008A7693" w:rsidRPr="00130316">
        <w:rPr>
          <w:rFonts w:ascii="Arial" w:hAnsi="Arial" w:cs="Arial"/>
          <w:color w:val="000000" w:themeColor="text1"/>
          <w:sz w:val="20"/>
          <w:szCs w:val="20"/>
        </w:rPr>
        <w:t>afin de</w:t>
      </w:r>
      <w:r w:rsidRPr="00130316">
        <w:rPr>
          <w:rFonts w:ascii="Arial" w:hAnsi="Arial" w:cs="Arial"/>
          <w:color w:val="000000" w:themeColor="text1"/>
          <w:sz w:val="20"/>
          <w:szCs w:val="20"/>
        </w:rPr>
        <w:t xml:space="preserve"> réduire encore les impacts sur le milieu</w:t>
      </w:r>
      <w:r w:rsidR="008A7693" w:rsidRPr="00130316">
        <w:rPr>
          <w:rFonts w:ascii="Arial" w:hAnsi="Arial" w:cs="Arial"/>
          <w:color w:val="000000" w:themeColor="text1"/>
          <w:sz w:val="20"/>
          <w:szCs w:val="20"/>
        </w:rPr>
        <w:t xml:space="preserve"> dans les communes du SAGE (Olivet, St Pryvé-St Mesmin).</w:t>
      </w:r>
    </w:p>
    <w:p w14:paraId="15B51DA2" w14:textId="58A8A60A" w:rsidR="00B55298" w:rsidRDefault="00B54B94" w:rsidP="009428D1">
      <w:pPr>
        <w:pStyle w:val="Standard"/>
        <w:spacing w:before="60"/>
        <w:jc w:val="both"/>
        <w:rPr>
          <w:rFonts w:ascii="Arial" w:eastAsia="Times New Roman" w:hAnsi="Arial" w:cs="Arial"/>
          <w:b/>
          <w:i/>
          <w:iCs/>
          <w:sz w:val="20"/>
          <w:szCs w:val="20"/>
          <w:lang w:eastAsia="fr-FR"/>
        </w:rPr>
      </w:pPr>
      <w:r w:rsidRPr="00FA10A0">
        <w:rPr>
          <w:rFonts w:ascii="Arial" w:eastAsia="Times New Roman" w:hAnsi="Arial" w:cs="Arial"/>
          <w:b/>
          <w:i/>
          <w:iCs/>
          <w:sz w:val="20"/>
          <w:szCs w:val="20"/>
          <w:lang w:eastAsia="fr-FR"/>
        </w:rPr>
        <w:t>Dans le PLU</w:t>
      </w:r>
      <w:r w:rsidR="00B55298">
        <w:rPr>
          <w:rFonts w:ascii="Arial" w:eastAsia="Times New Roman" w:hAnsi="Arial" w:cs="Arial"/>
          <w:b/>
          <w:i/>
          <w:iCs/>
          <w:sz w:val="20"/>
          <w:szCs w:val="20"/>
          <w:lang w:eastAsia="fr-FR"/>
        </w:rPr>
        <w:t>M</w:t>
      </w:r>
      <w:r>
        <w:rPr>
          <w:rFonts w:ascii="Arial" w:eastAsia="Times New Roman" w:hAnsi="Arial" w:cs="Arial"/>
          <w:b/>
          <w:i/>
          <w:iCs/>
          <w:sz w:val="20"/>
          <w:szCs w:val="20"/>
          <w:lang w:eastAsia="fr-FR"/>
        </w:rPr>
        <w:t xml:space="preserve">, nous souhaitons l’adoption d’un schéma d’assainissement qui permette de séparer la collecte des eaux pluviales et des eaux usées afin de mieux traiter les volumes d’eaux usées collectées. </w:t>
      </w:r>
    </w:p>
    <w:p w14:paraId="508FF4B5" w14:textId="2278D0D4" w:rsidR="00B54B94" w:rsidRPr="00130316" w:rsidRDefault="00B54B94" w:rsidP="009428D1">
      <w:pPr>
        <w:pStyle w:val="Standard"/>
        <w:spacing w:before="60"/>
        <w:jc w:val="both"/>
        <w:rPr>
          <w:rFonts w:ascii="Arial" w:hAnsi="Arial" w:cs="Arial"/>
          <w:color w:val="000000" w:themeColor="text1"/>
          <w:sz w:val="20"/>
          <w:szCs w:val="20"/>
        </w:rPr>
      </w:pPr>
      <w:r>
        <w:rPr>
          <w:rFonts w:ascii="Arial" w:eastAsia="Times New Roman" w:hAnsi="Arial" w:cs="Arial"/>
          <w:b/>
          <w:i/>
          <w:iCs/>
          <w:sz w:val="20"/>
          <w:szCs w:val="20"/>
          <w:lang w:eastAsia="fr-FR"/>
        </w:rPr>
        <w:t>Pour la ZAC des Groues</w:t>
      </w:r>
      <w:r w:rsidR="00B55298">
        <w:rPr>
          <w:rFonts w:ascii="Arial" w:eastAsia="Times New Roman" w:hAnsi="Arial" w:cs="Arial"/>
          <w:b/>
          <w:i/>
          <w:iCs/>
          <w:sz w:val="20"/>
          <w:szCs w:val="20"/>
          <w:lang w:eastAsia="fr-FR"/>
        </w:rPr>
        <w:t xml:space="preserve"> </w:t>
      </w:r>
      <w:r w:rsidR="000519C4">
        <w:rPr>
          <w:rFonts w:ascii="Arial" w:eastAsia="Times New Roman" w:hAnsi="Arial" w:cs="Arial"/>
          <w:b/>
          <w:i/>
          <w:iCs/>
          <w:sz w:val="20"/>
          <w:szCs w:val="20"/>
          <w:lang w:eastAsia="fr-FR"/>
        </w:rPr>
        <w:t>(</w:t>
      </w:r>
      <w:r w:rsidR="00B55298">
        <w:rPr>
          <w:rFonts w:ascii="Arial" w:eastAsia="Times New Roman" w:hAnsi="Arial" w:cs="Arial"/>
          <w:b/>
          <w:i/>
          <w:iCs/>
          <w:sz w:val="20"/>
          <w:szCs w:val="20"/>
          <w:lang w:eastAsia="fr-FR"/>
        </w:rPr>
        <w:t>Orléans nord-ouest)</w:t>
      </w:r>
      <w:r>
        <w:rPr>
          <w:rFonts w:ascii="Arial" w:eastAsia="Times New Roman" w:hAnsi="Arial" w:cs="Arial"/>
          <w:b/>
          <w:i/>
          <w:iCs/>
          <w:sz w:val="20"/>
          <w:szCs w:val="20"/>
          <w:lang w:eastAsia="fr-FR"/>
        </w:rPr>
        <w:t>, le règlement du PLU</w:t>
      </w:r>
      <w:r w:rsidR="00B55298">
        <w:rPr>
          <w:rFonts w:ascii="Arial" w:eastAsia="Times New Roman" w:hAnsi="Arial" w:cs="Arial"/>
          <w:b/>
          <w:i/>
          <w:iCs/>
          <w:sz w:val="20"/>
          <w:szCs w:val="20"/>
          <w:lang w:eastAsia="fr-FR"/>
        </w:rPr>
        <w:t>M</w:t>
      </w:r>
      <w:r>
        <w:rPr>
          <w:rFonts w:ascii="Arial" w:eastAsia="Times New Roman" w:hAnsi="Arial" w:cs="Arial"/>
          <w:b/>
          <w:i/>
          <w:iCs/>
          <w:sz w:val="20"/>
          <w:szCs w:val="20"/>
          <w:lang w:eastAsia="fr-FR"/>
        </w:rPr>
        <w:t xml:space="preserve"> devrait être exigeant sur ce point.</w:t>
      </w:r>
    </w:p>
    <w:p w14:paraId="6F99EFD7" w14:textId="636D015F" w:rsidR="00241C35" w:rsidRPr="001B6895" w:rsidRDefault="00601F32" w:rsidP="001B6895">
      <w:pPr>
        <w:pStyle w:val="Standard"/>
        <w:spacing w:after="60"/>
        <w:jc w:val="center"/>
        <w:rPr>
          <w:rFonts w:ascii="Arial" w:hAnsi="Arial" w:cs="Arial"/>
          <w:bCs/>
          <w:sz w:val="28"/>
          <w:szCs w:val="28"/>
        </w:rPr>
      </w:pPr>
      <w:r w:rsidRPr="001B6895">
        <w:rPr>
          <w:rFonts w:ascii="Arial" w:eastAsia="Times New Roman" w:hAnsi="Arial" w:cs="Arial"/>
          <w:b/>
          <w:bCs/>
          <w:iCs/>
          <w:color w:val="000000"/>
          <w:sz w:val="28"/>
          <w:szCs w:val="28"/>
          <w:lang w:eastAsia="fr-FR"/>
        </w:rPr>
        <w:t xml:space="preserve">3 </w:t>
      </w:r>
      <w:r w:rsidR="00241C35" w:rsidRPr="001B6895">
        <w:rPr>
          <w:rFonts w:ascii="Arial" w:hAnsi="Arial" w:cs="Arial"/>
          <w:b/>
          <w:sz w:val="28"/>
          <w:szCs w:val="28"/>
        </w:rPr>
        <w:t>Nos propositions sur les énergies renouvelables</w:t>
      </w:r>
    </w:p>
    <w:p w14:paraId="7FA44A7D" w14:textId="77777777" w:rsidR="00433898" w:rsidRDefault="00433898" w:rsidP="009428D1">
      <w:pPr>
        <w:pStyle w:val="Standard"/>
        <w:spacing w:before="60"/>
        <w:jc w:val="both"/>
        <w:rPr>
          <w:rFonts w:ascii="Arial" w:eastAsia="Times New Roman" w:hAnsi="Arial" w:cs="Arial"/>
          <w:b/>
          <w:bCs/>
          <w:i/>
          <w:iCs/>
          <w:color w:val="000000"/>
          <w:sz w:val="20"/>
          <w:szCs w:val="20"/>
          <w:lang w:eastAsia="fr-FR"/>
        </w:rPr>
      </w:pPr>
    </w:p>
    <w:p w14:paraId="4E8E8532" w14:textId="5C5F509D" w:rsidR="00433898" w:rsidRPr="00130316" w:rsidRDefault="00241C35" w:rsidP="00433898">
      <w:pPr>
        <w:pStyle w:val="NormalWeb"/>
        <w:spacing w:before="60" w:after="0"/>
        <w:jc w:val="both"/>
        <w:rPr>
          <w:rFonts w:ascii="Arial" w:hAnsi="Arial" w:cs="Arial"/>
          <w:sz w:val="20"/>
          <w:szCs w:val="20"/>
        </w:rPr>
      </w:pPr>
      <w:r>
        <w:rPr>
          <w:rFonts w:ascii="Arial" w:hAnsi="Arial" w:cs="Arial"/>
          <w:b/>
          <w:sz w:val="20"/>
          <w:szCs w:val="20"/>
        </w:rPr>
        <w:t>Préalable</w:t>
      </w:r>
    </w:p>
    <w:p w14:paraId="4C989F7D" w14:textId="77777777" w:rsidR="00797C9F" w:rsidRPr="000B7FF0" w:rsidRDefault="00601F32" w:rsidP="009428D1">
      <w:pPr>
        <w:pStyle w:val="Standard"/>
        <w:spacing w:before="60"/>
        <w:jc w:val="both"/>
        <w:rPr>
          <w:rFonts w:ascii="Arial" w:eastAsia="Times New Roman" w:hAnsi="Arial" w:cs="Arial"/>
          <w:color w:val="000000"/>
          <w:sz w:val="20"/>
          <w:szCs w:val="20"/>
          <w:lang w:eastAsia="fr-FR"/>
        </w:rPr>
      </w:pPr>
      <w:r w:rsidRPr="00130316">
        <w:rPr>
          <w:rFonts w:ascii="Arial" w:eastAsia="Times New Roman" w:hAnsi="Arial" w:cs="Arial"/>
          <w:color w:val="000000"/>
          <w:sz w:val="20"/>
          <w:szCs w:val="20"/>
          <w:lang w:eastAsia="fr-FR"/>
        </w:rPr>
        <w:t xml:space="preserve">LNE est favorable à l’utilisation de l'ensemble des énergies renouvelables (ENR) existantes </w:t>
      </w:r>
      <w:r w:rsidRPr="00130316">
        <w:rPr>
          <w:rFonts w:ascii="Arial" w:eastAsia="Times New Roman" w:hAnsi="Arial" w:cs="Arial"/>
          <w:color w:val="000000" w:themeColor="text1"/>
          <w:sz w:val="20"/>
          <w:szCs w:val="20"/>
          <w:lang w:eastAsia="fr-FR"/>
        </w:rPr>
        <w:t>(so</w:t>
      </w:r>
      <w:r w:rsidR="008D715C" w:rsidRPr="00130316">
        <w:rPr>
          <w:rFonts w:ascii="Arial" w:eastAsia="Times New Roman" w:hAnsi="Arial" w:cs="Arial"/>
          <w:color w:val="000000" w:themeColor="text1"/>
          <w:sz w:val="20"/>
          <w:szCs w:val="20"/>
          <w:lang w:eastAsia="fr-FR"/>
        </w:rPr>
        <w:t>laire, éolien</w:t>
      </w:r>
      <w:r w:rsidRPr="00130316">
        <w:rPr>
          <w:rFonts w:ascii="Arial" w:eastAsia="Times New Roman" w:hAnsi="Arial" w:cs="Arial"/>
          <w:color w:val="000000" w:themeColor="text1"/>
          <w:sz w:val="20"/>
          <w:szCs w:val="20"/>
          <w:lang w:eastAsia="fr-FR"/>
        </w:rPr>
        <w:t>, géothermie…)</w:t>
      </w:r>
      <w:r w:rsidR="00395218" w:rsidRPr="00130316">
        <w:rPr>
          <w:rFonts w:ascii="Arial" w:eastAsia="Times New Roman" w:hAnsi="Arial" w:cs="Arial"/>
          <w:color w:val="000000" w:themeColor="text1"/>
          <w:sz w:val="20"/>
          <w:szCs w:val="20"/>
          <w:lang w:eastAsia="fr-FR"/>
        </w:rPr>
        <w:t xml:space="preserve"> </w:t>
      </w:r>
      <w:r w:rsidR="008D715C" w:rsidRPr="00130316">
        <w:rPr>
          <w:rFonts w:ascii="Arial" w:eastAsia="Times New Roman" w:hAnsi="Arial" w:cs="Arial"/>
          <w:color w:val="000000" w:themeColor="text1"/>
          <w:sz w:val="20"/>
          <w:szCs w:val="20"/>
          <w:lang w:eastAsia="fr-FR"/>
        </w:rPr>
        <w:t xml:space="preserve">en parallèle avec </w:t>
      </w:r>
      <w:r w:rsidRPr="00130316">
        <w:rPr>
          <w:rFonts w:ascii="Arial" w:eastAsia="Times New Roman" w:hAnsi="Arial" w:cs="Arial"/>
          <w:color w:val="000000" w:themeColor="text1"/>
          <w:sz w:val="20"/>
          <w:szCs w:val="20"/>
          <w:lang w:eastAsia="fr-FR"/>
        </w:rPr>
        <w:t xml:space="preserve">une politique drastique de </w:t>
      </w:r>
      <w:r w:rsidRPr="000B7FF0">
        <w:rPr>
          <w:rFonts w:ascii="Arial" w:eastAsia="Times New Roman" w:hAnsi="Arial" w:cs="Arial"/>
          <w:color w:val="000000" w:themeColor="text1"/>
          <w:sz w:val="20"/>
          <w:szCs w:val="20"/>
          <w:lang w:eastAsia="fr-FR"/>
        </w:rPr>
        <w:t>sobriété et d’efficacité des besoins énergétiques</w:t>
      </w:r>
      <w:r w:rsidRPr="000B7FF0">
        <w:rPr>
          <w:rFonts w:ascii="Arial" w:eastAsia="Times New Roman" w:hAnsi="Arial" w:cs="Arial"/>
          <w:color w:val="000000"/>
          <w:sz w:val="20"/>
          <w:szCs w:val="20"/>
          <w:lang w:eastAsia="fr-FR"/>
        </w:rPr>
        <w:t xml:space="preserve">. </w:t>
      </w:r>
    </w:p>
    <w:p w14:paraId="162B4D76" w14:textId="5E5FDF49" w:rsidR="00797C9F" w:rsidRPr="000B7FF0" w:rsidRDefault="00601F32" w:rsidP="009428D1">
      <w:pPr>
        <w:pStyle w:val="Standard"/>
        <w:spacing w:before="60"/>
        <w:jc w:val="both"/>
        <w:rPr>
          <w:rFonts w:ascii="Arial" w:eastAsia="Times New Roman" w:hAnsi="Arial" w:cs="Arial"/>
          <w:color w:val="000000"/>
          <w:sz w:val="20"/>
          <w:szCs w:val="20"/>
          <w:lang w:eastAsia="fr-FR"/>
        </w:rPr>
      </w:pPr>
      <w:r w:rsidRPr="000B7FF0">
        <w:rPr>
          <w:rFonts w:ascii="Arial" w:eastAsia="Times New Roman" w:hAnsi="Arial" w:cs="Arial"/>
          <w:color w:val="000000"/>
          <w:sz w:val="20"/>
          <w:szCs w:val="20"/>
          <w:lang w:eastAsia="fr-FR"/>
        </w:rPr>
        <w:t>Le développement des ENR ne peut se faire au détriment de la biodiversité. Par exemple, le photovoltaïque ne pourra s’implanter au sol mais en toiture, sauf cas particulier étudié et argumenté, de même que l’idée de centrales solaires sur zones humides est à proscrire absolument</w:t>
      </w:r>
      <w:r w:rsidR="00E33439" w:rsidRPr="000B7FF0">
        <w:rPr>
          <w:rFonts w:ascii="Arial" w:eastAsia="Times New Roman" w:hAnsi="Arial" w:cs="Arial"/>
          <w:color w:val="000000"/>
          <w:sz w:val="20"/>
          <w:szCs w:val="20"/>
          <w:lang w:eastAsia="fr-FR"/>
        </w:rPr>
        <w:t xml:space="preserve"> (cf. pro</w:t>
      </w:r>
      <w:r w:rsidR="00EA1E42">
        <w:rPr>
          <w:rFonts w:ascii="Arial" w:eastAsia="Times New Roman" w:hAnsi="Arial" w:cs="Arial"/>
          <w:color w:val="000000"/>
          <w:sz w:val="20"/>
          <w:szCs w:val="20"/>
          <w:lang w:eastAsia="fr-FR"/>
        </w:rPr>
        <w:t>jets</w:t>
      </w:r>
      <w:r w:rsidR="00E33439" w:rsidRPr="000B7FF0">
        <w:rPr>
          <w:rFonts w:ascii="Arial" w:eastAsia="Times New Roman" w:hAnsi="Arial" w:cs="Arial"/>
          <w:color w:val="000000"/>
          <w:sz w:val="20"/>
          <w:szCs w:val="20"/>
          <w:lang w:eastAsia="fr-FR"/>
        </w:rPr>
        <w:t xml:space="preserve"> à St Cyr en Val)</w:t>
      </w:r>
      <w:r w:rsidRPr="000B7FF0">
        <w:rPr>
          <w:rFonts w:ascii="Arial" w:eastAsia="Times New Roman" w:hAnsi="Arial" w:cs="Arial"/>
          <w:color w:val="000000"/>
          <w:sz w:val="20"/>
          <w:szCs w:val="20"/>
          <w:lang w:eastAsia="fr-FR"/>
        </w:rPr>
        <w:t xml:space="preserve">. </w:t>
      </w:r>
    </w:p>
    <w:p w14:paraId="03CAD7A8" w14:textId="53DC930B" w:rsidR="00395218" w:rsidRPr="000B7FF0" w:rsidRDefault="00601F32" w:rsidP="009428D1">
      <w:pPr>
        <w:pStyle w:val="Standard"/>
        <w:spacing w:before="60"/>
        <w:jc w:val="both"/>
        <w:rPr>
          <w:rFonts w:ascii="Arial" w:hAnsi="Arial" w:cs="Arial"/>
          <w:color w:val="000000" w:themeColor="text1"/>
          <w:sz w:val="20"/>
          <w:szCs w:val="20"/>
        </w:rPr>
      </w:pPr>
      <w:r w:rsidRPr="000B7FF0">
        <w:rPr>
          <w:rFonts w:ascii="Arial" w:eastAsia="Times New Roman" w:hAnsi="Arial" w:cs="Arial"/>
          <w:color w:val="000000"/>
          <w:sz w:val="20"/>
          <w:szCs w:val="20"/>
          <w:lang w:eastAsia="fr-FR"/>
        </w:rPr>
        <w:t>Pour le bois énergie</w:t>
      </w:r>
      <w:r w:rsidR="00B55298">
        <w:rPr>
          <w:rFonts w:ascii="Arial" w:eastAsia="Times New Roman" w:hAnsi="Arial" w:cs="Arial"/>
          <w:color w:val="000000"/>
          <w:sz w:val="20"/>
          <w:szCs w:val="20"/>
          <w:lang w:eastAsia="fr-FR"/>
        </w:rPr>
        <w:t>, l</w:t>
      </w:r>
      <w:r w:rsidR="00395218" w:rsidRPr="000B7FF0">
        <w:rPr>
          <w:rFonts w:ascii="Arial" w:hAnsi="Arial" w:cs="Arial"/>
          <w:color w:val="000000" w:themeColor="text1"/>
          <w:sz w:val="20"/>
          <w:szCs w:val="20"/>
        </w:rPr>
        <w:t xml:space="preserve">es coupes rases de </w:t>
      </w:r>
      <w:r w:rsidR="00EA1E42">
        <w:rPr>
          <w:rFonts w:ascii="Arial" w:hAnsi="Arial" w:cs="Arial"/>
          <w:color w:val="000000" w:themeColor="text1"/>
          <w:sz w:val="20"/>
          <w:szCs w:val="20"/>
        </w:rPr>
        <w:t xml:space="preserve">la </w:t>
      </w:r>
      <w:r w:rsidR="00395218" w:rsidRPr="000B7FF0">
        <w:rPr>
          <w:rFonts w:ascii="Arial" w:hAnsi="Arial" w:cs="Arial"/>
          <w:color w:val="000000" w:themeColor="text1"/>
          <w:sz w:val="20"/>
          <w:szCs w:val="20"/>
        </w:rPr>
        <w:t>ripisylve doivent être interdites</w:t>
      </w:r>
      <w:r w:rsidR="00881A81" w:rsidRPr="000B7FF0">
        <w:rPr>
          <w:rFonts w:ascii="Arial" w:hAnsi="Arial" w:cs="Arial"/>
          <w:color w:val="000000" w:themeColor="text1"/>
          <w:sz w:val="20"/>
          <w:szCs w:val="20"/>
        </w:rPr>
        <w:t xml:space="preserve"> sur le territoire de la métropole grâce au PLU métropolitain</w:t>
      </w:r>
      <w:r w:rsidR="00395218" w:rsidRPr="000B7FF0">
        <w:rPr>
          <w:rFonts w:ascii="Arial" w:hAnsi="Arial" w:cs="Arial"/>
          <w:color w:val="000000" w:themeColor="text1"/>
          <w:sz w:val="20"/>
          <w:szCs w:val="20"/>
        </w:rPr>
        <w:t>.</w:t>
      </w:r>
    </w:p>
    <w:p w14:paraId="17BFF5D1" w14:textId="77777777" w:rsidR="00797C9F" w:rsidRPr="000B7FF0" w:rsidRDefault="00601F32" w:rsidP="009428D1">
      <w:pPr>
        <w:pStyle w:val="Standard"/>
        <w:spacing w:before="60"/>
        <w:jc w:val="both"/>
        <w:rPr>
          <w:rFonts w:ascii="Arial" w:eastAsia="Times New Roman" w:hAnsi="Arial" w:cs="Arial"/>
          <w:color w:val="000000" w:themeColor="text1"/>
          <w:sz w:val="20"/>
          <w:szCs w:val="20"/>
          <w:lang w:eastAsia="fr-FR"/>
        </w:rPr>
      </w:pPr>
      <w:r w:rsidRPr="000B7FF0">
        <w:rPr>
          <w:rFonts w:ascii="Arial" w:eastAsia="Times New Roman" w:hAnsi="Arial" w:cs="Arial"/>
          <w:color w:val="000000" w:themeColor="text1"/>
          <w:sz w:val="20"/>
          <w:szCs w:val="20"/>
          <w:lang w:eastAsia="fr-FR"/>
        </w:rPr>
        <w:t>Pour la géothermie, il s’agit de développer de la géothermie très basse température en restant dans les premiers mètres de profondeur.</w:t>
      </w:r>
    </w:p>
    <w:p w14:paraId="4C46BF1D" w14:textId="77777777" w:rsidR="00B76ED1" w:rsidRDefault="00B76ED1" w:rsidP="00433898">
      <w:pPr>
        <w:pStyle w:val="Standard"/>
        <w:spacing w:before="60"/>
        <w:ind w:firstLine="709"/>
        <w:jc w:val="both"/>
        <w:rPr>
          <w:rFonts w:ascii="Arial" w:eastAsia="Times New Roman" w:hAnsi="Arial" w:cs="Arial"/>
          <w:color w:val="000000" w:themeColor="text1"/>
          <w:sz w:val="20"/>
          <w:szCs w:val="20"/>
          <w:lang w:eastAsia="fr-FR"/>
        </w:rPr>
      </w:pPr>
    </w:p>
    <w:p w14:paraId="324D2C34" w14:textId="1FACEEA1" w:rsidR="00797C9F" w:rsidRPr="00B76ED1" w:rsidRDefault="00B76ED1" w:rsidP="00B76ED1">
      <w:pPr>
        <w:pStyle w:val="Standard"/>
        <w:spacing w:before="60"/>
        <w:jc w:val="both"/>
        <w:rPr>
          <w:rFonts w:ascii="Arial" w:hAnsi="Arial" w:cs="Arial"/>
          <w:b/>
          <w:bCs/>
          <w:sz w:val="20"/>
          <w:szCs w:val="20"/>
        </w:rPr>
      </w:pPr>
      <w:r w:rsidRPr="00B76ED1">
        <w:rPr>
          <w:rFonts w:ascii="Arial" w:eastAsia="Times New Roman" w:hAnsi="Arial" w:cs="Arial"/>
          <w:b/>
          <w:bCs/>
          <w:color w:val="000000" w:themeColor="text1"/>
          <w:sz w:val="20"/>
          <w:szCs w:val="20"/>
          <w:lang w:eastAsia="fr-FR"/>
        </w:rPr>
        <w:t xml:space="preserve">Proposition 1 : </w:t>
      </w:r>
      <w:r w:rsidR="00241C35" w:rsidRPr="00B76ED1">
        <w:rPr>
          <w:rStyle w:val="StrongEmphasis"/>
          <w:rFonts w:ascii="Arial" w:eastAsia="Times New Roman" w:hAnsi="Arial" w:cs="Arial"/>
          <w:i/>
          <w:iCs/>
          <w:sz w:val="20"/>
          <w:szCs w:val="20"/>
          <w:lang w:eastAsia="fr-FR"/>
        </w:rPr>
        <w:t>P</w:t>
      </w:r>
      <w:r w:rsidR="00601F32" w:rsidRPr="00B76ED1">
        <w:rPr>
          <w:rStyle w:val="StrongEmphasis"/>
          <w:rFonts w:ascii="Arial" w:eastAsia="Times New Roman" w:hAnsi="Arial" w:cs="Arial"/>
          <w:i/>
          <w:iCs/>
          <w:sz w:val="20"/>
          <w:szCs w:val="20"/>
          <w:lang w:eastAsia="fr-FR"/>
        </w:rPr>
        <w:t>roduire notre énergie localement</w:t>
      </w:r>
      <w:r w:rsidR="00601F32" w:rsidRPr="00B76ED1">
        <w:rPr>
          <w:rStyle w:val="StrongEmphasis"/>
          <w:rFonts w:ascii="Arial" w:eastAsia="Times New Roman" w:hAnsi="Arial" w:cs="Arial"/>
          <w:b w:val="0"/>
          <w:bCs w:val="0"/>
          <w:i/>
          <w:iCs/>
          <w:sz w:val="20"/>
          <w:szCs w:val="20"/>
          <w:lang w:eastAsia="fr-FR"/>
        </w:rPr>
        <w:t xml:space="preserve"> </w:t>
      </w:r>
    </w:p>
    <w:p w14:paraId="4C9B688C" w14:textId="7000C7A5" w:rsidR="00797C9F" w:rsidRDefault="00241C35" w:rsidP="009428D1">
      <w:pPr>
        <w:pStyle w:val="Standard"/>
        <w:spacing w:before="60"/>
        <w:jc w:val="both"/>
        <w:rPr>
          <w:rStyle w:val="StrongEmphasis"/>
          <w:rFonts w:ascii="Arial" w:eastAsia="Times New Roman" w:hAnsi="Arial" w:cs="Arial"/>
          <w:i/>
          <w:iCs/>
          <w:sz w:val="20"/>
          <w:szCs w:val="20"/>
          <w:lang w:eastAsia="fr-FR"/>
        </w:rPr>
      </w:pPr>
      <w:r w:rsidRPr="00241C35">
        <w:rPr>
          <w:rFonts w:ascii="Arial" w:eastAsia="Times New Roman" w:hAnsi="Arial" w:cs="Arial"/>
          <w:b/>
          <w:i/>
          <w:iCs/>
          <w:sz w:val="20"/>
          <w:szCs w:val="20"/>
          <w:lang w:eastAsia="fr-FR"/>
        </w:rPr>
        <w:t>Dans le PLU</w:t>
      </w:r>
      <w:r w:rsidR="00E27FF8">
        <w:rPr>
          <w:rFonts w:ascii="Arial" w:eastAsia="Times New Roman" w:hAnsi="Arial" w:cs="Arial"/>
          <w:b/>
          <w:i/>
          <w:iCs/>
          <w:sz w:val="20"/>
          <w:szCs w:val="20"/>
          <w:lang w:eastAsia="fr-FR"/>
        </w:rPr>
        <w:t>M</w:t>
      </w:r>
      <w:r w:rsidRPr="00241C35">
        <w:rPr>
          <w:rFonts w:ascii="Arial" w:eastAsia="Times New Roman" w:hAnsi="Arial" w:cs="Arial"/>
          <w:bCs/>
          <w:i/>
          <w:iCs/>
          <w:sz w:val="20"/>
          <w:szCs w:val="20"/>
          <w:lang w:eastAsia="fr-FR"/>
        </w:rPr>
        <w:t xml:space="preserve">, </w:t>
      </w:r>
      <w:r w:rsidRPr="00241C35">
        <w:rPr>
          <w:rStyle w:val="StrongEmphasis"/>
          <w:rFonts w:ascii="Arial" w:eastAsia="Times New Roman" w:hAnsi="Arial" w:cs="Arial"/>
          <w:bCs w:val="0"/>
          <w:i/>
          <w:iCs/>
          <w:sz w:val="20"/>
          <w:szCs w:val="20"/>
          <w:lang w:eastAsia="fr-FR"/>
        </w:rPr>
        <w:t>l</w:t>
      </w:r>
      <w:r w:rsidR="00395218" w:rsidRPr="00241C35">
        <w:rPr>
          <w:rStyle w:val="StrongEmphasis"/>
          <w:rFonts w:ascii="Arial" w:eastAsia="Times New Roman" w:hAnsi="Arial" w:cs="Arial"/>
          <w:bCs w:val="0"/>
          <w:i/>
          <w:iCs/>
          <w:sz w:val="20"/>
          <w:szCs w:val="20"/>
          <w:lang w:eastAsia="fr-FR"/>
        </w:rPr>
        <w:t>es nouveaux quartiers</w:t>
      </w:r>
      <w:r w:rsidR="00C708F7">
        <w:rPr>
          <w:rStyle w:val="StrongEmphasis"/>
          <w:rFonts w:ascii="Arial" w:eastAsia="Times New Roman" w:hAnsi="Arial" w:cs="Arial"/>
          <w:bCs w:val="0"/>
          <w:i/>
          <w:iCs/>
          <w:sz w:val="20"/>
          <w:szCs w:val="20"/>
          <w:lang w:eastAsia="fr-FR"/>
        </w:rPr>
        <w:t>, les éco-quartiers</w:t>
      </w:r>
      <w:r w:rsidR="00395218" w:rsidRPr="00241C35">
        <w:rPr>
          <w:rStyle w:val="StrongEmphasis"/>
          <w:rFonts w:ascii="Arial" w:eastAsia="Times New Roman" w:hAnsi="Arial" w:cs="Arial"/>
          <w:bCs w:val="0"/>
          <w:i/>
          <w:iCs/>
          <w:sz w:val="20"/>
          <w:szCs w:val="20"/>
          <w:lang w:eastAsia="fr-FR"/>
        </w:rPr>
        <w:t xml:space="preserve"> </w:t>
      </w:r>
      <w:r w:rsidR="00881A81" w:rsidRPr="00241C35">
        <w:rPr>
          <w:rStyle w:val="StrongEmphasis"/>
          <w:rFonts w:ascii="Arial" w:eastAsia="Times New Roman" w:hAnsi="Arial" w:cs="Arial"/>
          <w:bCs w:val="0"/>
          <w:i/>
          <w:iCs/>
          <w:sz w:val="20"/>
          <w:szCs w:val="20"/>
          <w:lang w:eastAsia="fr-FR"/>
        </w:rPr>
        <w:t>et les</w:t>
      </w:r>
      <w:r w:rsidR="00395218" w:rsidRPr="00241C35">
        <w:rPr>
          <w:rStyle w:val="StrongEmphasis"/>
          <w:rFonts w:ascii="Arial" w:eastAsia="Times New Roman" w:hAnsi="Arial" w:cs="Arial"/>
          <w:bCs w:val="0"/>
          <w:i/>
          <w:iCs/>
          <w:sz w:val="20"/>
          <w:szCs w:val="20"/>
          <w:lang w:eastAsia="fr-FR"/>
        </w:rPr>
        <w:t xml:space="preserve"> zone</w:t>
      </w:r>
      <w:r w:rsidR="00881A81" w:rsidRPr="00241C35">
        <w:rPr>
          <w:rStyle w:val="StrongEmphasis"/>
          <w:rFonts w:ascii="Arial" w:eastAsia="Times New Roman" w:hAnsi="Arial" w:cs="Arial"/>
          <w:bCs w:val="0"/>
          <w:i/>
          <w:iCs/>
          <w:sz w:val="20"/>
          <w:szCs w:val="20"/>
          <w:lang w:eastAsia="fr-FR"/>
        </w:rPr>
        <w:t>s</w:t>
      </w:r>
      <w:r w:rsidR="00395218" w:rsidRPr="00241C35">
        <w:rPr>
          <w:rStyle w:val="StrongEmphasis"/>
          <w:rFonts w:ascii="Arial" w:eastAsia="Times New Roman" w:hAnsi="Arial" w:cs="Arial"/>
          <w:bCs w:val="0"/>
          <w:i/>
          <w:iCs/>
          <w:sz w:val="20"/>
          <w:szCs w:val="20"/>
          <w:lang w:eastAsia="fr-FR"/>
        </w:rPr>
        <w:t xml:space="preserve"> économique</w:t>
      </w:r>
      <w:r w:rsidR="00881A81" w:rsidRPr="00241C35">
        <w:rPr>
          <w:rStyle w:val="StrongEmphasis"/>
          <w:rFonts w:ascii="Arial" w:eastAsia="Times New Roman" w:hAnsi="Arial" w:cs="Arial"/>
          <w:bCs w:val="0"/>
          <w:i/>
          <w:iCs/>
          <w:sz w:val="20"/>
          <w:szCs w:val="20"/>
          <w:lang w:eastAsia="fr-FR"/>
        </w:rPr>
        <w:t>s</w:t>
      </w:r>
      <w:r w:rsidR="00395218" w:rsidRPr="00241C35">
        <w:rPr>
          <w:rStyle w:val="StrongEmphasis"/>
          <w:rFonts w:ascii="Arial" w:eastAsia="Times New Roman" w:hAnsi="Arial" w:cs="Arial"/>
          <w:bCs w:val="0"/>
          <w:i/>
          <w:iCs/>
          <w:sz w:val="20"/>
          <w:szCs w:val="20"/>
          <w:lang w:eastAsia="fr-FR"/>
        </w:rPr>
        <w:t xml:space="preserve"> </w:t>
      </w:r>
      <w:r w:rsidR="00881A81" w:rsidRPr="00241C35">
        <w:rPr>
          <w:rStyle w:val="StrongEmphasis"/>
          <w:rFonts w:ascii="Arial" w:eastAsia="Times New Roman" w:hAnsi="Arial" w:cs="Arial"/>
          <w:bCs w:val="0"/>
          <w:i/>
          <w:iCs/>
          <w:sz w:val="20"/>
          <w:szCs w:val="20"/>
          <w:lang w:eastAsia="fr-FR"/>
        </w:rPr>
        <w:t>de toute nature</w:t>
      </w:r>
      <w:r w:rsidR="00601F32" w:rsidRPr="00241C35">
        <w:rPr>
          <w:rStyle w:val="StrongEmphasis"/>
          <w:rFonts w:ascii="Arial" w:eastAsia="Times New Roman" w:hAnsi="Arial" w:cs="Arial"/>
          <w:bCs w:val="0"/>
          <w:i/>
          <w:iCs/>
          <w:sz w:val="20"/>
          <w:szCs w:val="20"/>
          <w:lang w:eastAsia="fr-FR"/>
        </w:rPr>
        <w:t xml:space="preserve"> doi</w:t>
      </w:r>
      <w:r w:rsidR="00D46614" w:rsidRPr="00241C35">
        <w:rPr>
          <w:rStyle w:val="StrongEmphasis"/>
          <w:rFonts w:ascii="Arial" w:eastAsia="Times New Roman" w:hAnsi="Arial" w:cs="Arial"/>
          <w:bCs w:val="0"/>
          <w:i/>
          <w:iCs/>
          <w:sz w:val="20"/>
          <w:szCs w:val="20"/>
          <w:lang w:eastAsia="fr-FR"/>
        </w:rPr>
        <w:t>ven</w:t>
      </w:r>
      <w:r w:rsidR="00601F32" w:rsidRPr="00241C35">
        <w:rPr>
          <w:rStyle w:val="StrongEmphasis"/>
          <w:rFonts w:ascii="Arial" w:eastAsia="Times New Roman" w:hAnsi="Arial" w:cs="Arial"/>
          <w:bCs w:val="0"/>
          <w:i/>
          <w:iCs/>
          <w:sz w:val="20"/>
          <w:szCs w:val="20"/>
          <w:lang w:eastAsia="fr-FR"/>
        </w:rPr>
        <w:t>t</w:t>
      </w:r>
      <w:r w:rsidR="00E33439" w:rsidRPr="00241C35">
        <w:rPr>
          <w:rStyle w:val="StrongEmphasis"/>
          <w:rFonts w:ascii="Arial" w:eastAsia="Times New Roman" w:hAnsi="Arial" w:cs="Arial"/>
          <w:bCs w:val="0"/>
          <w:i/>
          <w:iCs/>
          <w:sz w:val="20"/>
          <w:szCs w:val="20"/>
          <w:lang w:eastAsia="fr-FR"/>
        </w:rPr>
        <w:t xml:space="preserve"> pouvoir</w:t>
      </w:r>
      <w:r w:rsidR="00601F32" w:rsidRPr="000B7FF0">
        <w:rPr>
          <w:rStyle w:val="StrongEmphasis"/>
          <w:rFonts w:ascii="Arial" w:eastAsia="Times New Roman" w:hAnsi="Arial" w:cs="Arial"/>
          <w:b w:val="0"/>
          <w:bCs w:val="0"/>
          <w:sz w:val="20"/>
          <w:szCs w:val="20"/>
          <w:lang w:eastAsia="fr-FR"/>
        </w:rPr>
        <w:t xml:space="preserve"> </w:t>
      </w:r>
      <w:r w:rsidR="00601F32" w:rsidRPr="00241C35">
        <w:rPr>
          <w:rStyle w:val="StrongEmphasis"/>
          <w:rFonts w:ascii="Arial" w:eastAsia="Times New Roman" w:hAnsi="Arial" w:cs="Arial"/>
          <w:i/>
          <w:iCs/>
          <w:sz w:val="20"/>
          <w:szCs w:val="20"/>
          <w:lang w:eastAsia="fr-FR"/>
        </w:rPr>
        <w:t xml:space="preserve">prendre en compte </w:t>
      </w:r>
      <w:r w:rsidR="00D46614" w:rsidRPr="00241C35">
        <w:rPr>
          <w:rStyle w:val="StrongEmphasis"/>
          <w:rFonts w:ascii="Arial" w:eastAsia="Times New Roman" w:hAnsi="Arial" w:cs="Arial"/>
          <w:i/>
          <w:iCs/>
          <w:sz w:val="20"/>
          <w:szCs w:val="20"/>
          <w:lang w:eastAsia="fr-FR"/>
        </w:rPr>
        <w:t>leur</w:t>
      </w:r>
      <w:r w:rsidR="00601F32" w:rsidRPr="00241C35">
        <w:rPr>
          <w:rStyle w:val="StrongEmphasis"/>
          <w:rFonts w:ascii="Arial" w:eastAsia="Times New Roman" w:hAnsi="Arial" w:cs="Arial"/>
          <w:i/>
          <w:iCs/>
          <w:sz w:val="20"/>
          <w:szCs w:val="20"/>
          <w:lang w:eastAsia="fr-FR"/>
        </w:rPr>
        <w:t xml:space="preserve"> propre alimentation</w:t>
      </w:r>
      <w:r w:rsidR="00E33439" w:rsidRPr="00241C35">
        <w:rPr>
          <w:rStyle w:val="StrongEmphasis"/>
          <w:rFonts w:ascii="Arial" w:eastAsia="Times New Roman" w:hAnsi="Arial" w:cs="Arial"/>
          <w:i/>
          <w:iCs/>
          <w:sz w:val="20"/>
          <w:szCs w:val="20"/>
          <w:lang w:eastAsia="fr-FR"/>
        </w:rPr>
        <w:t xml:space="preserve"> en énergie, via les ENR</w:t>
      </w:r>
      <w:r w:rsidR="00C708F7">
        <w:rPr>
          <w:rStyle w:val="StrongEmphasis"/>
          <w:rFonts w:ascii="Arial" w:eastAsia="Times New Roman" w:hAnsi="Arial" w:cs="Arial"/>
          <w:i/>
          <w:iCs/>
          <w:sz w:val="20"/>
          <w:szCs w:val="20"/>
          <w:lang w:eastAsia="fr-FR"/>
        </w:rPr>
        <w:t xml:space="preserve"> (Énergies Renouvelables)</w:t>
      </w:r>
      <w:r w:rsidR="00601F32" w:rsidRPr="00241C35">
        <w:rPr>
          <w:rStyle w:val="StrongEmphasis"/>
          <w:rFonts w:ascii="Arial" w:eastAsia="Times New Roman" w:hAnsi="Arial" w:cs="Arial"/>
          <w:i/>
          <w:iCs/>
          <w:sz w:val="20"/>
          <w:szCs w:val="20"/>
          <w:lang w:eastAsia="fr-FR"/>
        </w:rPr>
        <w:t xml:space="preserve">. </w:t>
      </w:r>
      <w:r w:rsidRPr="00241C35">
        <w:rPr>
          <w:rStyle w:val="StrongEmphasis"/>
          <w:rFonts w:ascii="Arial" w:eastAsia="Times New Roman" w:hAnsi="Arial" w:cs="Arial"/>
          <w:i/>
          <w:iCs/>
          <w:sz w:val="20"/>
          <w:szCs w:val="20"/>
          <w:lang w:eastAsia="fr-FR"/>
        </w:rPr>
        <w:t xml:space="preserve">Il nous paraît </w:t>
      </w:r>
      <w:r w:rsidR="00B76ED1">
        <w:rPr>
          <w:rStyle w:val="StrongEmphasis"/>
          <w:rFonts w:ascii="Arial" w:eastAsia="Times New Roman" w:hAnsi="Arial" w:cs="Arial"/>
          <w:i/>
          <w:iCs/>
          <w:sz w:val="20"/>
          <w:szCs w:val="20"/>
          <w:lang w:eastAsia="fr-FR"/>
        </w:rPr>
        <w:t>logique</w:t>
      </w:r>
      <w:r w:rsidRPr="00241C35">
        <w:rPr>
          <w:rStyle w:val="StrongEmphasis"/>
          <w:rFonts w:ascii="Arial" w:eastAsia="Times New Roman" w:hAnsi="Arial" w:cs="Arial"/>
          <w:i/>
          <w:iCs/>
          <w:sz w:val="20"/>
          <w:szCs w:val="20"/>
          <w:lang w:eastAsia="fr-FR"/>
        </w:rPr>
        <w:t xml:space="preserve"> que le photovoltaïque sur toiture soit imposé dans le règlement des zones en l’absence de choix d’une autre énergie</w:t>
      </w:r>
      <w:r w:rsidR="006F0445">
        <w:rPr>
          <w:rStyle w:val="StrongEmphasis"/>
          <w:rFonts w:ascii="Arial" w:eastAsia="Times New Roman" w:hAnsi="Arial" w:cs="Arial"/>
          <w:i/>
          <w:iCs/>
          <w:sz w:val="20"/>
          <w:szCs w:val="20"/>
          <w:lang w:eastAsia="fr-FR"/>
        </w:rPr>
        <w:t xml:space="preserve"> renouvelable</w:t>
      </w:r>
      <w:r w:rsidR="00984455">
        <w:rPr>
          <w:rStyle w:val="StrongEmphasis"/>
          <w:rFonts w:ascii="Arial" w:eastAsia="Times New Roman" w:hAnsi="Arial" w:cs="Arial"/>
          <w:i/>
          <w:iCs/>
          <w:sz w:val="20"/>
          <w:szCs w:val="20"/>
          <w:lang w:eastAsia="fr-FR"/>
        </w:rPr>
        <w:t>.</w:t>
      </w:r>
    </w:p>
    <w:p w14:paraId="2203A0A1" w14:textId="7961380A" w:rsidR="00984455" w:rsidRPr="00241C35" w:rsidRDefault="00984455" w:rsidP="009428D1">
      <w:pPr>
        <w:pStyle w:val="Standard"/>
        <w:spacing w:before="60"/>
        <w:jc w:val="both"/>
        <w:rPr>
          <w:rStyle w:val="StrongEmphasis"/>
          <w:rFonts w:ascii="Arial" w:eastAsia="Times New Roman" w:hAnsi="Arial" w:cs="Arial"/>
          <w:i/>
          <w:iCs/>
          <w:sz w:val="20"/>
          <w:szCs w:val="20"/>
          <w:lang w:eastAsia="fr-FR"/>
        </w:rPr>
      </w:pPr>
      <w:r>
        <w:rPr>
          <w:rStyle w:val="StrongEmphasis"/>
          <w:rFonts w:ascii="Arial" w:eastAsia="Times New Roman" w:hAnsi="Arial" w:cs="Arial"/>
          <w:i/>
          <w:iCs/>
          <w:sz w:val="20"/>
          <w:szCs w:val="20"/>
          <w:lang w:eastAsia="fr-FR"/>
        </w:rPr>
        <w:t xml:space="preserve">Nous proposons aussi qu’il soit vérifié que les règles de construction ne seront pas un obstacle à l’installation de panneaux photovoltaïques sur les toitures dans toutes les zones du règlement. Il nous semble nécessaire de vérifier en particulier que </w:t>
      </w:r>
      <w:r w:rsidR="00C708F7">
        <w:rPr>
          <w:rStyle w:val="StrongEmphasis"/>
          <w:rFonts w:ascii="Arial" w:eastAsia="Times New Roman" w:hAnsi="Arial" w:cs="Arial"/>
          <w:i/>
          <w:iCs/>
          <w:sz w:val="20"/>
          <w:szCs w:val="20"/>
          <w:lang w:eastAsia="fr-FR"/>
        </w:rPr>
        <w:t>dans le périmètre de l’ex</w:t>
      </w:r>
      <w:r>
        <w:rPr>
          <w:rStyle w:val="StrongEmphasis"/>
          <w:rFonts w:ascii="Arial" w:eastAsia="Times New Roman" w:hAnsi="Arial" w:cs="Arial"/>
          <w:i/>
          <w:iCs/>
          <w:sz w:val="20"/>
          <w:szCs w:val="20"/>
          <w:lang w:eastAsia="fr-FR"/>
        </w:rPr>
        <w:t xml:space="preserve"> ZPPAUPE de la Loire ne </w:t>
      </w:r>
      <w:r w:rsidR="00C708F7">
        <w:rPr>
          <w:rStyle w:val="StrongEmphasis"/>
          <w:rFonts w:ascii="Arial" w:eastAsia="Times New Roman" w:hAnsi="Arial" w:cs="Arial"/>
          <w:i/>
          <w:iCs/>
          <w:sz w:val="20"/>
          <w:szCs w:val="20"/>
          <w:lang w:eastAsia="fr-FR"/>
        </w:rPr>
        <w:t xml:space="preserve">soient pas </w:t>
      </w:r>
      <w:r>
        <w:rPr>
          <w:rStyle w:val="StrongEmphasis"/>
          <w:rFonts w:ascii="Arial" w:eastAsia="Times New Roman" w:hAnsi="Arial" w:cs="Arial"/>
          <w:i/>
          <w:iCs/>
          <w:sz w:val="20"/>
          <w:szCs w:val="20"/>
          <w:lang w:eastAsia="fr-FR"/>
        </w:rPr>
        <w:t>cré</w:t>
      </w:r>
      <w:r w:rsidR="00C708F7">
        <w:rPr>
          <w:rStyle w:val="StrongEmphasis"/>
          <w:rFonts w:ascii="Arial" w:eastAsia="Times New Roman" w:hAnsi="Arial" w:cs="Arial"/>
          <w:i/>
          <w:iCs/>
          <w:sz w:val="20"/>
          <w:szCs w:val="20"/>
          <w:lang w:eastAsia="fr-FR"/>
        </w:rPr>
        <w:t>ées</w:t>
      </w:r>
      <w:r>
        <w:rPr>
          <w:rStyle w:val="StrongEmphasis"/>
          <w:rFonts w:ascii="Arial" w:eastAsia="Times New Roman" w:hAnsi="Arial" w:cs="Arial"/>
          <w:i/>
          <w:iCs/>
          <w:sz w:val="20"/>
          <w:szCs w:val="20"/>
          <w:lang w:eastAsia="fr-FR"/>
        </w:rPr>
        <w:t xml:space="preserve"> des difficultés pour ces installations.</w:t>
      </w:r>
    </w:p>
    <w:p w14:paraId="78E706D6" w14:textId="77777777" w:rsidR="00241C35" w:rsidRPr="000B7FF0" w:rsidRDefault="00241C35" w:rsidP="009428D1">
      <w:pPr>
        <w:pStyle w:val="Standard"/>
        <w:spacing w:before="60"/>
        <w:jc w:val="both"/>
        <w:rPr>
          <w:rFonts w:ascii="Arial" w:hAnsi="Arial" w:cs="Arial"/>
          <w:sz w:val="20"/>
          <w:szCs w:val="20"/>
        </w:rPr>
      </w:pPr>
    </w:p>
    <w:p w14:paraId="26DB025C" w14:textId="6912ED4F" w:rsidR="00797C9F" w:rsidRDefault="00B76ED1" w:rsidP="00B76ED1">
      <w:pPr>
        <w:pStyle w:val="Standard"/>
        <w:spacing w:before="60"/>
        <w:jc w:val="both"/>
        <w:rPr>
          <w:rStyle w:val="StrongEmphasis"/>
          <w:rFonts w:ascii="Arial" w:eastAsia="Times New Roman" w:hAnsi="Arial" w:cs="Arial"/>
          <w:i/>
          <w:iCs/>
          <w:sz w:val="20"/>
          <w:szCs w:val="20"/>
          <w:lang w:eastAsia="fr-FR"/>
        </w:rPr>
      </w:pPr>
      <w:r>
        <w:rPr>
          <w:rStyle w:val="StrongEmphasis"/>
          <w:rFonts w:ascii="Arial" w:eastAsia="Times New Roman" w:hAnsi="Arial" w:cs="Arial"/>
          <w:i/>
          <w:iCs/>
          <w:sz w:val="20"/>
          <w:szCs w:val="20"/>
          <w:lang w:eastAsia="fr-FR"/>
        </w:rPr>
        <w:t xml:space="preserve">Proposition 2 : </w:t>
      </w:r>
      <w:r w:rsidR="00601F32" w:rsidRPr="000B7FF0">
        <w:rPr>
          <w:rStyle w:val="StrongEmphasis"/>
          <w:rFonts w:ascii="Arial" w:eastAsia="Times New Roman" w:hAnsi="Arial" w:cs="Arial"/>
          <w:i/>
          <w:iCs/>
          <w:sz w:val="20"/>
          <w:szCs w:val="20"/>
          <w:lang w:eastAsia="fr-FR"/>
        </w:rPr>
        <w:t>Où la produire</w:t>
      </w:r>
      <w:r w:rsidR="00984455">
        <w:rPr>
          <w:rStyle w:val="StrongEmphasis"/>
          <w:rFonts w:ascii="Arial" w:eastAsia="Times New Roman" w:hAnsi="Arial" w:cs="Arial"/>
          <w:i/>
          <w:iCs/>
          <w:sz w:val="20"/>
          <w:szCs w:val="20"/>
          <w:lang w:eastAsia="fr-FR"/>
        </w:rPr>
        <w:t> ?</w:t>
      </w:r>
    </w:p>
    <w:p w14:paraId="4F271552" w14:textId="5D8FFF24" w:rsidR="00241C35" w:rsidRPr="009678F7" w:rsidRDefault="00241C35" w:rsidP="00241C35">
      <w:pPr>
        <w:pStyle w:val="Standard"/>
        <w:spacing w:before="60"/>
        <w:jc w:val="both"/>
        <w:rPr>
          <w:rFonts w:ascii="Arial" w:eastAsia="Times New Roman" w:hAnsi="Arial" w:cs="Arial"/>
          <w:b/>
          <w:i/>
          <w:iCs/>
          <w:sz w:val="20"/>
          <w:szCs w:val="20"/>
          <w:lang w:eastAsia="fr-FR"/>
        </w:rPr>
      </w:pPr>
      <w:r w:rsidRPr="00241C35">
        <w:rPr>
          <w:rFonts w:ascii="Arial" w:eastAsia="Times New Roman" w:hAnsi="Arial" w:cs="Arial"/>
          <w:b/>
          <w:i/>
          <w:iCs/>
          <w:sz w:val="20"/>
          <w:szCs w:val="20"/>
          <w:lang w:eastAsia="fr-FR"/>
        </w:rPr>
        <w:t>Dans le PLU</w:t>
      </w:r>
      <w:r w:rsidR="00E27FF8">
        <w:rPr>
          <w:rFonts w:ascii="Arial" w:eastAsia="Times New Roman" w:hAnsi="Arial" w:cs="Arial"/>
          <w:b/>
          <w:i/>
          <w:iCs/>
          <w:sz w:val="20"/>
          <w:szCs w:val="20"/>
          <w:lang w:eastAsia="fr-FR"/>
        </w:rPr>
        <w:t>M</w:t>
      </w:r>
      <w:r w:rsidRPr="00241C35">
        <w:rPr>
          <w:rFonts w:ascii="Arial" w:eastAsia="Times New Roman" w:hAnsi="Arial" w:cs="Arial"/>
          <w:bCs/>
          <w:i/>
          <w:iCs/>
          <w:sz w:val="20"/>
          <w:szCs w:val="20"/>
          <w:lang w:eastAsia="fr-FR"/>
        </w:rPr>
        <w:t>,</w:t>
      </w:r>
      <w:r>
        <w:rPr>
          <w:rFonts w:ascii="Arial" w:eastAsia="Times New Roman" w:hAnsi="Arial" w:cs="Arial"/>
          <w:bCs/>
          <w:i/>
          <w:iCs/>
          <w:sz w:val="20"/>
          <w:szCs w:val="20"/>
          <w:lang w:eastAsia="fr-FR"/>
        </w:rPr>
        <w:t xml:space="preserve"> </w:t>
      </w:r>
      <w:r w:rsidRPr="009678F7">
        <w:rPr>
          <w:rFonts w:ascii="Arial" w:eastAsia="Times New Roman" w:hAnsi="Arial" w:cs="Arial"/>
          <w:b/>
          <w:i/>
          <w:iCs/>
          <w:sz w:val="20"/>
          <w:szCs w:val="20"/>
          <w:lang w:eastAsia="fr-FR"/>
        </w:rPr>
        <w:t xml:space="preserve">nous sommes défavorables au </w:t>
      </w:r>
      <w:r w:rsidR="009678F7">
        <w:rPr>
          <w:rFonts w:ascii="Arial" w:eastAsia="Times New Roman" w:hAnsi="Arial" w:cs="Arial"/>
          <w:b/>
          <w:i/>
          <w:iCs/>
          <w:sz w:val="20"/>
          <w:szCs w:val="20"/>
          <w:lang w:eastAsia="fr-FR"/>
        </w:rPr>
        <w:t>zonage</w:t>
      </w:r>
      <w:r w:rsidRPr="009678F7">
        <w:rPr>
          <w:rFonts w:ascii="Arial" w:eastAsia="Times New Roman" w:hAnsi="Arial" w:cs="Arial"/>
          <w:b/>
          <w:i/>
          <w:iCs/>
          <w:sz w:val="20"/>
          <w:szCs w:val="20"/>
          <w:lang w:eastAsia="fr-FR"/>
        </w:rPr>
        <w:t xml:space="preserve"> </w:t>
      </w:r>
      <w:r w:rsidR="009678F7">
        <w:rPr>
          <w:rFonts w:ascii="Arial" w:eastAsia="Times New Roman" w:hAnsi="Arial" w:cs="Arial"/>
          <w:b/>
          <w:i/>
          <w:iCs/>
          <w:sz w:val="20"/>
          <w:szCs w:val="20"/>
          <w:lang w:eastAsia="fr-FR"/>
        </w:rPr>
        <w:t>de</w:t>
      </w:r>
      <w:r w:rsidRPr="009678F7">
        <w:rPr>
          <w:rFonts w:ascii="Arial" w:eastAsia="Times New Roman" w:hAnsi="Arial" w:cs="Arial"/>
          <w:b/>
          <w:i/>
          <w:iCs/>
          <w:sz w:val="20"/>
          <w:szCs w:val="20"/>
          <w:lang w:eastAsia="fr-FR"/>
        </w:rPr>
        <w:t xml:space="preserve"> secteur</w:t>
      </w:r>
      <w:r w:rsidR="009678F7">
        <w:rPr>
          <w:rFonts w:ascii="Arial" w:eastAsia="Times New Roman" w:hAnsi="Arial" w:cs="Arial"/>
          <w:b/>
          <w:i/>
          <w:iCs/>
          <w:sz w:val="20"/>
          <w:szCs w:val="20"/>
          <w:lang w:eastAsia="fr-FR"/>
        </w:rPr>
        <w:t>s</w:t>
      </w:r>
      <w:r w:rsidRPr="009678F7">
        <w:rPr>
          <w:rFonts w:ascii="Arial" w:eastAsia="Times New Roman" w:hAnsi="Arial" w:cs="Arial"/>
          <w:b/>
          <w:i/>
          <w:iCs/>
          <w:sz w:val="20"/>
          <w:szCs w:val="20"/>
          <w:lang w:eastAsia="fr-FR"/>
        </w:rPr>
        <w:t xml:space="preserve"> d’accueil </w:t>
      </w:r>
      <w:r w:rsidR="009678F7">
        <w:rPr>
          <w:rFonts w:ascii="Arial" w:eastAsia="Times New Roman" w:hAnsi="Arial" w:cs="Arial"/>
          <w:b/>
          <w:i/>
          <w:iCs/>
          <w:sz w:val="20"/>
          <w:szCs w:val="20"/>
          <w:lang w:eastAsia="fr-FR"/>
        </w:rPr>
        <w:t>d</w:t>
      </w:r>
      <w:r w:rsidRPr="009678F7">
        <w:rPr>
          <w:rFonts w:ascii="Arial" w:eastAsia="Times New Roman" w:hAnsi="Arial" w:cs="Arial"/>
          <w:b/>
          <w:i/>
          <w:iCs/>
          <w:sz w:val="20"/>
          <w:szCs w:val="20"/>
          <w:lang w:eastAsia="fr-FR"/>
        </w:rPr>
        <w:t>es énergies renouvelables</w:t>
      </w:r>
      <w:r w:rsidR="00984455">
        <w:rPr>
          <w:rFonts w:ascii="Arial" w:eastAsia="Times New Roman" w:hAnsi="Arial" w:cs="Arial"/>
          <w:b/>
          <w:i/>
          <w:iCs/>
          <w:sz w:val="20"/>
          <w:szCs w:val="20"/>
          <w:lang w:eastAsia="fr-FR"/>
        </w:rPr>
        <w:t xml:space="preserve"> </w:t>
      </w:r>
      <w:r w:rsidR="00984455" w:rsidRPr="009678F7">
        <w:rPr>
          <w:rFonts w:ascii="Arial" w:eastAsia="Times New Roman" w:hAnsi="Arial" w:cs="Arial"/>
          <w:b/>
          <w:i/>
          <w:iCs/>
          <w:sz w:val="20"/>
          <w:szCs w:val="20"/>
          <w:lang w:eastAsia="fr-FR"/>
        </w:rPr>
        <w:t>d</w:t>
      </w:r>
      <w:r w:rsidR="00984455">
        <w:rPr>
          <w:rFonts w:ascii="Arial" w:eastAsia="Times New Roman" w:hAnsi="Arial" w:cs="Arial"/>
          <w:b/>
          <w:i/>
          <w:iCs/>
          <w:sz w:val="20"/>
          <w:szCs w:val="20"/>
          <w:lang w:eastAsia="fr-FR"/>
        </w:rPr>
        <w:t>ans les</w:t>
      </w:r>
      <w:r w:rsidR="00984455" w:rsidRPr="009678F7">
        <w:rPr>
          <w:rFonts w:ascii="Arial" w:eastAsia="Times New Roman" w:hAnsi="Arial" w:cs="Arial"/>
          <w:b/>
          <w:i/>
          <w:iCs/>
          <w:sz w:val="20"/>
          <w:szCs w:val="20"/>
          <w:lang w:eastAsia="fr-FR"/>
        </w:rPr>
        <w:t xml:space="preserve"> zones agricoles et d</w:t>
      </w:r>
      <w:r w:rsidR="00984455">
        <w:rPr>
          <w:rFonts w:ascii="Arial" w:eastAsia="Times New Roman" w:hAnsi="Arial" w:cs="Arial"/>
          <w:b/>
          <w:i/>
          <w:iCs/>
          <w:sz w:val="20"/>
          <w:szCs w:val="20"/>
          <w:lang w:eastAsia="fr-FR"/>
        </w:rPr>
        <w:t>ans les</w:t>
      </w:r>
      <w:r w:rsidR="00984455" w:rsidRPr="009678F7">
        <w:rPr>
          <w:rFonts w:ascii="Arial" w:eastAsia="Times New Roman" w:hAnsi="Arial" w:cs="Arial"/>
          <w:b/>
          <w:i/>
          <w:iCs/>
          <w:sz w:val="20"/>
          <w:szCs w:val="20"/>
          <w:lang w:eastAsia="fr-FR"/>
        </w:rPr>
        <w:t xml:space="preserve"> zones naturelles</w:t>
      </w:r>
      <w:r w:rsidRPr="009678F7">
        <w:rPr>
          <w:rFonts w:ascii="Arial" w:eastAsia="Times New Roman" w:hAnsi="Arial" w:cs="Arial"/>
          <w:b/>
          <w:i/>
          <w:iCs/>
          <w:sz w:val="20"/>
          <w:szCs w:val="20"/>
          <w:lang w:eastAsia="fr-FR"/>
        </w:rPr>
        <w:t>.</w:t>
      </w:r>
    </w:p>
    <w:p w14:paraId="6C9CC54B" w14:textId="0764BAE3" w:rsidR="00241C35" w:rsidRPr="009678F7" w:rsidRDefault="00241C35" w:rsidP="00241C35">
      <w:pPr>
        <w:pStyle w:val="Standard"/>
        <w:spacing w:before="60"/>
        <w:jc w:val="both"/>
        <w:rPr>
          <w:rFonts w:ascii="Arial" w:eastAsia="Times New Roman" w:hAnsi="Arial" w:cs="Arial"/>
          <w:b/>
          <w:i/>
          <w:iCs/>
          <w:sz w:val="20"/>
          <w:szCs w:val="20"/>
          <w:lang w:eastAsia="fr-FR"/>
        </w:rPr>
      </w:pPr>
      <w:r w:rsidRPr="009678F7">
        <w:rPr>
          <w:rFonts w:ascii="Arial" w:eastAsia="Times New Roman" w:hAnsi="Arial" w:cs="Arial"/>
          <w:b/>
          <w:i/>
          <w:iCs/>
          <w:sz w:val="20"/>
          <w:szCs w:val="20"/>
          <w:lang w:eastAsia="fr-FR"/>
        </w:rPr>
        <w:t>Nou</w:t>
      </w:r>
      <w:r w:rsidR="00B76ED1">
        <w:rPr>
          <w:rFonts w:ascii="Arial" w:eastAsia="Times New Roman" w:hAnsi="Arial" w:cs="Arial"/>
          <w:b/>
          <w:i/>
          <w:iCs/>
          <w:sz w:val="20"/>
          <w:szCs w:val="20"/>
          <w:lang w:eastAsia="fr-FR"/>
        </w:rPr>
        <w:t xml:space="preserve">s </w:t>
      </w:r>
      <w:r w:rsidR="00E27FF8">
        <w:rPr>
          <w:rFonts w:ascii="Arial" w:eastAsia="Times New Roman" w:hAnsi="Arial" w:cs="Arial"/>
          <w:b/>
          <w:i/>
          <w:iCs/>
          <w:sz w:val="20"/>
          <w:szCs w:val="20"/>
          <w:lang w:eastAsia="fr-FR"/>
        </w:rPr>
        <w:t>contestons</w:t>
      </w:r>
      <w:r w:rsidR="00B76ED1">
        <w:rPr>
          <w:rFonts w:ascii="Arial" w:eastAsia="Times New Roman" w:hAnsi="Arial" w:cs="Arial"/>
          <w:b/>
          <w:i/>
          <w:iCs/>
          <w:sz w:val="20"/>
          <w:szCs w:val="20"/>
          <w:lang w:eastAsia="fr-FR"/>
        </w:rPr>
        <w:t xml:space="preserve"> le zonage sur le Petit cabaret (commune de St Cyr-en-Val) qui va permettre le développement</w:t>
      </w:r>
      <w:r w:rsidRPr="009678F7">
        <w:rPr>
          <w:rFonts w:ascii="Arial" w:eastAsia="Times New Roman" w:hAnsi="Arial" w:cs="Arial"/>
          <w:b/>
          <w:i/>
          <w:iCs/>
          <w:sz w:val="20"/>
          <w:szCs w:val="20"/>
          <w:lang w:eastAsia="fr-FR"/>
        </w:rPr>
        <w:t xml:space="preserve"> en zone Natura 2000</w:t>
      </w:r>
      <w:r w:rsidR="009678F7" w:rsidRPr="009678F7">
        <w:rPr>
          <w:rFonts w:ascii="Arial" w:eastAsia="Times New Roman" w:hAnsi="Arial" w:cs="Arial"/>
          <w:b/>
          <w:i/>
          <w:iCs/>
          <w:sz w:val="20"/>
          <w:szCs w:val="20"/>
          <w:lang w:eastAsia="fr-FR"/>
        </w:rPr>
        <w:t xml:space="preserve"> </w:t>
      </w:r>
      <w:r w:rsidR="00E27FF8">
        <w:rPr>
          <w:rFonts w:ascii="Arial" w:eastAsia="Times New Roman" w:hAnsi="Arial" w:cs="Arial"/>
          <w:b/>
          <w:i/>
          <w:iCs/>
          <w:sz w:val="20"/>
          <w:szCs w:val="20"/>
          <w:lang w:eastAsia="fr-FR"/>
        </w:rPr>
        <w:t>d’un équipement qui</w:t>
      </w:r>
      <w:r w:rsidR="009678F7" w:rsidRPr="009678F7">
        <w:rPr>
          <w:rFonts w:ascii="Arial" w:eastAsia="Times New Roman" w:hAnsi="Arial" w:cs="Arial"/>
          <w:b/>
          <w:i/>
          <w:iCs/>
          <w:sz w:val="20"/>
          <w:szCs w:val="20"/>
          <w:lang w:eastAsia="fr-FR"/>
        </w:rPr>
        <w:t xml:space="preserve"> représente une menace pour un habitat d’intérêt communautaire.</w:t>
      </w:r>
    </w:p>
    <w:p w14:paraId="7DD60A8B" w14:textId="183D094F" w:rsidR="00E27FF8" w:rsidRDefault="00E27FF8" w:rsidP="00241C35">
      <w:pPr>
        <w:pStyle w:val="Standard"/>
        <w:spacing w:before="60"/>
        <w:jc w:val="both"/>
        <w:rPr>
          <w:rFonts w:ascii="Arial" w:eastAsia="Times New Roman" w:hAnsi="Arial" w:cs="Arial"/>
          <w:b/>
          <w:i/>
          <w:iCs/>
          <w:sz w:val="20"/>
          <w:szCs w:val="20"/>
          <w:lang w:eastAsia="fr-FR"/>
        </w:rPr>
      </w:pPr>
      <w:r>
        <w:rPr>
          <w:rFonts w:ascii="Arial" w:eastAsia="Times New Roman" w:hAnsi="Arial" w:cs="Arial"/>
          <w:b/>
          <w:i/>
          <w:iCs/>
          <w:sz w:val="20"/>
          <w:szCs w:val="20"/>
          <w:lang w:eastAsia="fr-FR"/>
        </w:rPr>
        <w:t>Nous proposons que soient renforcées les obligations d’</w:t>
      </w:r>
      <w:r w:rsidR="00EB18D9">
        <w:rPr>
          <w:rFonts w:ascii="Arial" w:eastAsia="Times New Roman" w:hAnsi="Arial" w:cs="Arial"/>
          <w:b/>
          <w:i/>
          <w:iCs/>
          <w:sz w:val="20"/>
          <w:szCs w:val="20"/>
          <w:lang w:eastAsia="fr-FR"/>
        </w:rPr>
        <w:t>installer des équipements photovoltaïques</w:t>
      </w:r>
      <w:r>
        <w:rPr>
          <w:rFonts w:ascii="Arial" w:eastAsia="Times New Roman" w:hAnsi="Arial" w:cs="Arial"/>
          <w:b/>
          <w:i/>
          <w:iCs/>
          <w:sz w:val="20"/>
          <w:szCs w:val="20"/>
          <w:lang w:eastAsia="fr-FR"/>
        </w:rPr>
        <w:t xml:space="preserve"> </w:t>
      </w:r>
      <w:r w:rsidR="00EB18D9">
        <w:rPr>
          <w:rFonts w:ascii="Arial" w:eastAsia="Times New Roman" w:hAnsi="Arial" w:cs="Arial"/>
          <w:b/>
          <w:i/>
          <w:iCs/>
          <w:sz w:val="20"/>
          <w:szCs w:val="20"/>
          <w:lang w:eastAsia="fr-FR"/>
        </w:rPr>
        <w:t xml:space="preserve">sur </w:t>
      </w:r>
      <w:r>
        <w:rPr>
          <w:rFonts w:ascii="Arial" w:eastAsia="Times New Roman" w:hAnsi="Arial" w:cs="Arial"/>
          <w:b/>
          <w:i/>
          <w:iCs/>
          <w:sz w:val="20"/>
          <w:szCs w:val="20"/>
          <w:lang w:eastAsia="fr-FR"/>
        </w:rPr>
        <w:t>les toitures</w:t>
      </w:r>
      <w:r w:rsidR="00EB18D9">
        <w:rPr>
          <w:rFonts w:ascii="Arial" w:eastAsia="Times New Roman" w:hAnsi="Arial" w:cs="Arial"/>
          <w:b/>
          <w:i/>
          <w:iCs/>
          <w:sz w:val="20"/>
          <w:szCs w:val="20"/>
          <w:lang w:eastAsia="fr-FR"/>
        </w:rPr>
        <w:t xml:space="preserve"> </w:t>
      </w:r>
      <w:r>
        <w:rPr>
          <w:rFonts w:ascii="Arial" w:eastAsia="Times New Roman" w:hAnsi="Arial" w:cs="Arial"/>
          <w:b/>
          <w:i/>
          <w:iCs/>
          <w:sz w:val="20"/>
          <w:szCs w:val="20"/>
          <w:lang w:eastAsia="fr-FR"/>
        </w:rPr>
        <w:t>des bâtiments dans toutes les zones d’activité</w:t>
      </w:r>
      <w:r w:rsidR="00EB18D9">
        <w:rPr>
          <w:rFonts w:ascii="Arial" w:eastAsia="Times New Roman" w:hAnsi="Arial" w:cs="Arial"/>
          <w:b/>
          <w:i/>
          <w:iCs/>
          <w:sz w:val="20"/>
          <w:szCs w:val="20"/>
          <w:lang w:eastAsia="fr-FR"/>
        </w:rPr>
        <w:t xml:space="preserve"> et sur les ombrières des zones artificialisées</w:t>
      </w:r>
      <w:r>
        <w:rPr>
          <w:rFonts w:ascii="Arial" w:eastAsia="Times New Roman" w:hAnsi="Arial" w:cs="Arial"/>
          <w:b/>
          <w:i/>
          <w:iCs/>
          <w:sz w:val="20"/>
          <w:szCs w:val="20"/>
          <w:lang w:eastAsia="fr-FR"/>
        </w:rPr>
        <w:t>.</w:t>
      </w:r>
    </w:p>
    <w:p w14:paraId="3F2587E7" w14:textId="1DDB9052" w:rsidR="000A6110" w:rsidRDefault="000A6110" w:rsidP="00241C35">
      <w:pPr>
        <w:pStyle w:val="Standard"/>
        <w:spacing w:before="60"/>
        <w:jc w:val="both"/>
        <w:rPr>
          <w:rFonts w:ascii="Arial" w:eastAsia="Times New Roman" w:hAnsi="Arial" w:cs="Arial"/>
          <w:b/>
          <w:i/>
          <w:iCs/>
          <w:sz w:val="20"/>
          <w:szCs w:val="20"/>
          <w:lang w:eastAsia="fr-FR"/>
        </w:rPr>
      </w:pPr>
    </w:p>
    <w:p w14:paraId="0B3C66BE" w14:textId="55985892" w:rsidR="000A6110" w:rsidRDefault="000A6110" w:rsidP="00241C35">
      <w:pPr>
        <w:pStyle w:val="Standard"/>
        <w:spacing w:before="60"/>
        <w:jc w:val="both"/>
        <w:rPr>
          <w:rStyle w:val="StrongEmphasis"/>
          <w:rFonts w:ascii="Arial" w:eastAsia="Times New Roman" w:hAnsi="Arial" w:cs="Arial"/>
          <w:i/>
          <w:iCs/>
          <w:sz w:val="20"/>
          <w:szCs w:val="20"/>
          <w:lang w:eastAsia="fr-FR"/>
        </w:rPr>
      </w:pPr>
      <w:r>
        <w:rPr>
          <w:rStyle w:val="StrongEmphasis"/>
          <w:rFonts w:ascii="Arial" w:eastAsia="Times New Roman" w:hAnsi="Arial" w:cs="Arial"/>
          <w:i/>
          <w:iCs/>
          <w:sz w:val="20"/>
          <w:szCs w:val="20"/>
          <w:lang w:eastAsia="fr-FR"/>
        </w:rPr>
        <w:t>Proposition 3 : intégration des équipements dans le paysage (Règlement zone A p 12)</w:t>
      </w:r>
    </w:p>
    <w:p w14:paraId="508ACD7A" w14:textId="5001DE25" w:rsidR="000A6110" w:rsidRDefault="000A6110" w:rsidP="00241C35">
      <w:pPr>
        <w:pStyle w:val="Standard"/>
        <w:spacing w:before="60"/>
        <w:jc w:val="both"/>
        <w:rPr>
          <w:rStyle w:val="StrongEmphasis"/>
          <w:rFonts w:ascii="Arial" w:eastAsia="Times New Roman" w:hAnsi="Arial" w:cs="Arial"/>
          <w:i/>
          <w:iCs/>
          <w:sz w:val="20"/>
          <w:szCs w:val="20"/>
          <w:lang w:eastAsia="fr-FR"/>
        </w:rPr>
      </w:pPr>
      <w:r>
        <w:rPr>
          <w:rStyle w:val="StrongEmphasis"/>
          <w:rFonts w:ascii="Arial" w:eastAsia="Times New Roman" w:hAnsi="Arial" w:cs="Arial"/>
          <w:i/>
          <w:iCs/>
          <w:sz w:val="20"/>
          <w:szCs w:val="20"/>
          <w:lang w:eastAsia="fr-FR"/>
        </w:rPr>
        <w:t xml:space="preserve">Le PLUM doit </w:t>
      </w:r>
      <w:r w:rsidR="00EB18D9">
        <w:rPr>
          <w:rStyle w:val="StrongEmphasis"/>
          <w:rFonts w:ascii="Arial" w:eastAsia="Times New Roman" w:hAnsi="Arial" w:cs="Arial"/>
          <w:i/>
          <w:iCs/>
          <w:sz w:val="20"/>
          <w:szCs w:val="20"/>
          <w:lang w:eastAsia="fr-FR"/>
        </w:rPr>
        <w:t>aussi ajouter</w:t>
      </w:r>
      <w:r>
        <w:rPr>
          <w:rStyle w:val="StrongEmphasis"/>
          <w:rFonts w:ascii="Arial" w:eastAsia="Times New Roman" w:hAnsi="Arial" w:cs="Arial"/>
          <w:i/>
          <w:iCs/>
          <w:sz w:val="20"/>
          <w:szCs w:val="20"/>
          <w:lang w:eastAsia="fr-FR"/>
        </w:rPr>
        <w:t xml:space="preserve"> la prise en compte de la faune et de la flore du secteur afin d’éviter la disparition d’espèces protégées.</w:t>
      </w:r>
    </w:p>
    <w:p w14:paraId="38F8B057" w14:textId="77777777" w:rsidR="00EB18D9" w:rsidRPr="009678F7" w:rsidRDefault="00EB18D9" w:rsidP="00241C35">
      <w:pPr>
        <w:pStyle w:val="Standard"/>
        <w:spacing w:before="60"/>
        <w:jc w:val="both"/>
        <w:rPr>
          <w:rFonts w:ascii="Arial" w:hAnsi="Arial" w:cs="Arial"/>
          <w:b/>
          <w:sz w:val="20"/>
          <w:szCs w:val="20"/>
        </w:rPr>
      </w:pPr>
    </w:p>
    <w:p w14:paraId="6378BCB6" w14:textId="77777777" w:rsidR="00AE751A" w:rsidRDefault="00AE751A" w:rsidP="00E33439">
      <w:pPr>
        <w:pStyle w:val="Standard"/>
        <w:jc w:val="center"/>
        <w:rPr>
          <w:rFonts w:ascii="Arial" w:eastAsia="Times New Roman" w:hAnsi="Arial" w:cs="Arial"/>
          <w:b/>
          <w:bCs/>
          <w:iCs/>
          <w:color w:val="000000"/>
          <w:sz w:val="20"/>
          <w:szCs w:val="20"/>
          <w:highlight w:val="yellow"/>
          <w:lang w:eastAsia="fr-FR"/>
        </w:rPr>
      </w:pPr>
    </w:p>
    <w:p w14:paraId="29EC7C24" w14:textId="22E08662" w:rsidR="00AE751A" w:rsidRPr="001B6895" w:rsidRDefault="00601F32" w:rsidP="001B6895">
      <w:pPr>
        <w:pStyle w:val="Standard"/>
        <w:spacing w:after="60"/>
        <w:jc w:val="center"/>
        <w:rPr>
          <w:rFonts w:ascii="Arial" w:hAnsi="Arial" w:cs="Arial"/>
          <w:bCs/>
          <w:sz w:val="28"/>
          <w:szCs w:val="28"/>
        </w:rPr>
      </w:pPr>
      <w:r w:rsidRPr="001B6895">
        <w:rPr>
          <w:rFonts w:ascii="Arial" w:eastAsia="Times New Roman" w:hAnsi="Arial" w:cs="Arial"/>
          <w:b/>
          <w:bCs/>
          <w:iCs/>
          <w:color w:val="000000"/>
          <w:sz w:val="28"/>
          <w:szCs w:val="28"/>
          <w:lang w:eastAsia="fr-FR"/>
        </w:rPr>
        <w:lastRenderedPageBreak/>
        <w:t xml:space="preserve">4 </w:t>
      </w:r>
      <w:r w:rsidR="00AE751A" w:rsidRPr="001B6895">
        <w:rPr>
          <w:rFonts w:ascii="Arial" w:hAnsi="Arial" w:cs="Arial"/>
          <w:b/>
          <w:sz w:val="28"/>
          <w:szCs w:val="28"/>
        </w:rPr>
        <w:t xml:space="preserve">Nos propositions sur les zones inondables </w:t>
      </w:r>
    </w:p>
    <w:p w14:paraId="4F696C53" w14:textId="1C98F2BA" w:rsidR="00797C9F" w:rsidRPr="00130316" w:rsidRDefault="00797C9F" w:rsidP="00E33439">
      <w:pPr>
        <w:pStyle w:val="Standard"/>
        <w:jc w:val="center"/>
        <w:rPr>
          <w:rFonts w:ascii="Arial" w:eastAsia="Times New Roman" w:hAnsi="Arial" w:cs="Arial"/>
          <w:b/>
          <w:bCs/>
          <w:iCs/>
          <w:color w:val="000000"/>
          <w:sz w:val="20"/>
          <w:szCs w:val="20"/>
          <w:lang w:eastAsia="fr-FR"/>
        </w:rPr>
      </w:pPr>
    </w:p>
    <w:p w14:paraId="3153B6C7" w14:textId="651C84CB" w:rsidR="00797C9F" w:rsidRPr="00130316" w:rsidRDefault="00AE751A" w:rsidP="009428D1">
      <w:pPr>
        <w:pStyle w:val="Standard"/>
        <w:jc w:val="both"/>
        <w:rPr>
          <w:rFonts w:ascii="Arial" w:hAnsi="Arial" w:cs="Arial"/>
          <w:i/>
          <w:iCs/>
          <w:color w:val="000000"/>
          <w:sz w:val="16"/>
          <w:szCs w:val="16"/>
        </w:rPr>
      </w:pPr>
      <w:r>
        <w:rPr>
          <w:rFonts w:ascii="Arial" w:eastAsia="Times New Roman" w:hAnsi="Arial" w:cs="Arial"/>
          <w:b/>
          <w:bCs/>
          <w:iCs/>
          <w:color w:val="000000"/>
          <w:sz w:val="20"/>
          <w:szCs w:val="20"/>
          <w:lang w:eastAsia="fr-FR"/>
        </w:rPr>
        <w:t>Préambule</w:t>
      </w:r>
    </w:p>
    <w:p w14:paraId="7397B84C" w14:textId="77777777" w:rsidR="00E33439" w:rsidRDefault="00E33439" w:rsidP="00E33439">
      <w:pPr>
        <w:pStyle w:val="Standard"/>
        <w:jc w:val="both"/>
        <w:rPr>
          <w:rFonts w:ascii="Arial" w:eastAsia="Times New Roman" w:hAnsi="Arial" w:cs="Arial"/>
          <w:b/>
          <w:bCs/>
          <w:iCs/>
          <w:color w:val="000000"/>
          <w:sz w:val="20"/>
          <w:szCs w:val="20"/>
          <w:lang w:eastAsia="fr-FR"/>
        </w:rPr>
      </w:pPr>
    </w:p>
    <w:p w14:paraId="1C24E998" w14:textId="6B3C2F8A" w:rsidR="00797C9F" w:rsidRPr="00AE751A" w:rsidRDefault="00601F32" w:rsidP="00E33439">
      <w:pPr>
        <w:pStyle w:val="Standard"/>
        <w:jc w:val="both"/>
        <w:rPr>
          <w:rFonts w:ascii="Arial" w:eastAsia="Times New Roman" w:hAnsi="Arial" w:cs="Arial"/>
          <w:b/>
          <w:bCs/>
          <w:iCs/>
          <w:color w:val="000000"/>
          <w:sz w:val="20"/>
          <w:szCs w:val="20"/>
          <w:lang w:eastAsia="fr-FR"/>
        </w:rPr>
      </w:pPr>
      <w:r w:rsidRPr="00130316">
        <w:rPr>
          <w:rFonts w:ascii="Arial" w:hAnsi="Arial" w:cs="Arial"/>
          <w:sz w:val="20"/>
          <w:szCs w:val="20"/>
        </w:rPr>
        <w:t xml:space="preserve">Au vu des enjeux </w:t>
      </w:r>
      <w:r w:rsidR="007101A4" w:rsidRPr="00130316">
        <w:rPr>
          <w:rFonts w:ascii="Arial" w:hAnsi="Arial" w:cs="Arial"/>
          <w:sz w:val="20"/>
          <w:szCs w:val="20"/>
        </w:rPr>
        <w:t>liés</w:t>
      </w:r>
      <w:r w:rsidRPr="00130316">
        <w:rPr>
          <w:rFonts w:ascii="Arial" w:hAnsi="Arial" w:cs="Arial"/>
          <w:sz w:val="20"/>
          <w:szCs w:val="20"/>
        </w:rPr>
        <w:t xml:space="preserve"> aux </w:t>
      </w:r>
      <w:r w:rsidR="007101A4" w:rsidRPr="00130316">
        <w:rPr>
          <w:rFonts w:ascii="Arial" w:hAnsi="Arial" w:cs="Arial"/>
          <w:sz w:val="20"/>
          <w:szCs w:val="20"/>
        </w:rPr>
        <w:t>débordements</w:t>
      </w:r>
      <w:r w:rsidRPr="00130316">
        <w:rPr>
          <w:rFonts w:ascii="Arial" w:hAnsi="Arial" w:cs="Arial"/>
          <w:sz w:val="20"/>
          <w:szCs w:val="20"/>
        </w:rPr>
        <w:t xml:space="preserve"> de la Loire, le secteur d’</w:t>
      </w:r>
      <w:r w:rsidR="007101A4" w:rsidRPr="00130316">
        <w:rPr>
          <w:rFonts w:ascii="Arial" w:hAnsi="Arial" w:cs="Arial"/>
          <w:sz w:val="20"/>
          <w:szCs w:val="20"/>
        </w:rPr>
        <w:t>Orléans</w:t>
      </w:r>
      <w:r w:rsidRPr="00130316">
        <w:rPr>
          <w:rFonts w:ascii="Arial" w:hAnsi="Arial" w:cs="Arial"/>
          <w:sz w:val="20"/>
          <w:szCs w:val="20"/>
        </w:rPr>
        <w:t xml:space="preserve"> est un Territoire à Risque Important (TRI). La qualification d’un territoire en TRI implique une </w:t>
      </w:r>
      <w:r w:rsidR="007101A4" w:rsidRPr="00130316">
        <w:rPr>
          <w:rFonts w:ascii="Arial" w:hAnsi="Arial" w:cs="Arial"/>
          <w:sz w:val="20"/>
          <w:szCs w:val="20"/>
        </w:rPr>
        <w:t>nécessaire</w:t>
      </w:r>
      <w:r w:rsidRPr="00130316">
        <w:rPr>
          <w:rFonts w:ascii="Arial" w:hAnsi="Arial" w:cs="Arial"/>
          <w:sz w:val="20"/>
          <w:szCs w:val="20"/>
        </w:rPr>
        <w:t xml:space="preserve"> </w:t>
      </w:r>
      <w:r w:rsidR="007101A4" w:rsidRPr="00130316">
        <w:rPr>
          <w:rFonts w:ascii="Arial" w:hAnsi="Arial" w:cs="Arial"/>
          <w:sz w:val="20"/>
          <w:szCs w:val="20"/>
        </w:rPr>
        <w:t>réduction</w:t>
      </w:r>
      <w:r w:rsidRPr="00130316">
        <w:rPr>
          <w:rFonts w:ascii="Arial" w:hAnsi="Arial" w:cs="Arial"/>
          <w:sz w:val="20"/>
          <w:szCs w:val="20"/>
        </w:rPr>
        <w:t xml:space="preserve"> de son exposition au risque d’inondation. Il engage l’ensemble des pouvoirs publics</w:t>
      </w:r>
      <w:r w:rsidR="00E33439">
        <w:rPr>
          <w:rFonts w:ascii="Arial" w:hAnsi="Arial" w:cs="Arial"/>
          <w:sz w:val="20"/>
          <w:szCs w:val="20"/>
        </w:rPr>
        <w:t>,</w:t>
      </w:r>
      <w:r w:rsidRPr="00130316">
        <w:rPr>
          <w:rFonts w:ascii="Arial" w:hAnsi="Arial" w:cs="Arial"/>
          <w:sz w:val="20"/>
          <w:szCs w:val="20"/>
        </w:rPr>
        <w:t xml:space="preserve"> dont Orléans Métropole</w:t>
      </w:r>
      <w:r w:rsidR="00E33439">
        <w:rPr>
          <w:rFonts w:ascii="Arial" w:hAnsi="Arial" w:cs="Arial"/>
          <w:sz w:val="20"/>
          <w:szCs w:val="20"/>
        </w:rPr>
        <w:t>,</w:t>
      </w:r>
      <w:r w:rsidRPr="00130316">
        <w:rPr>
          <w:rFonts w:ascii="Arial" w:hAnsi="Arial" w:cs="Arial"/>
          <w:sz w:val="20"/>
          <w:szCs w:val="20"/>
        </w:rPr>
        <w:t xml:space="preserve"> dans la recherche de cet objectif. </w:t>
      </w:r>
    </w:p>
    <w:p w14:paraId="4F222E01" w14:textId="77777777" w:rsidR="00797C9F" w:rsidRPr="00130316" w:rsidRDefault="00601F32" w:rsidP="009428D1">
      <w:pPr>
        <w:pStyle w:val="Standard"/>
        <w:spacing w:before="60"/>
        <w:jc w:val="both"/>
        <w:rPr>
          <w:rFonts w:ascii="Arial" w:eastAsia="Times New Roman" w:hAnsi="Arial" w:cs="Arial"/>
          <w:color w:val="000000"/>
          <w:sz w:val="20"/>
          <w:szCs w:val="20"/>
          <w:lang w:eastAsia="fr-FR"/>
        </w:rPr>
      </w:pPr>
      <w:r w:rsidRPr="00130316">
        <w:rPr>
          <w:rFonts w:ascii="Arial" w:eastAsia="Times New Roman" w:hAnsi="Arial" w:cs="Arial"/>
          <w:color w:val="000000"/>
          <w:sz w:val="20"/>
          <w:szCs w:val="20"/>
          <w:lang w:eastAsia="fr-FR"/>
        </w:rPr>
        <w:t xml:space="preserve">La rivière Loiret </w:t>
      </w:r>
      <w:r w:rsidRPr="000B7FF0">
        <w:rPr>
          <w:rFonts w:ascii="Arial" w:eastAsia="Times New Roman" w:hAnsi="Arial" w:cs="Arial"/>
          <w:color w:val="000000"/>
          <w:sz w:val="20"/>
          <w:szCs w:val="20"/>
          <w:lang w:eastAsia="fr-FR"/>
        </w:rPr>
        <w:t xml:space="preserve">peut </w:t>
      </w:r>
      <w:r w:rsidR="00E33439" w:rsidRPr="000B7FF0">
        <w:rPr>
          <w:rFonts w:ascii="Arial" w:eastAsia="Times New Roman" w:hAnsi="Arial" w:cs="Arial"/>
          <w:color w:val="000000"/>
          <w:sz w:val="20"/>
          <w:szCs w:val="20"/>
          <w:lang w:eastAsia="fr-FR"/>
        </w:rPr>
        <w:t>également</w:t>
      </w:r>
      <w:r w:rsidR="00E33439">
        <w:rPr>
          <w:rFonts w:ascii="Arial" w:eastAsia="Times New Roman" w:hAnsi="Arial" w:cs="Arial"/>
          <w:color w:val="000000"/>
          <w:sz w:val="20"/>
          <w:szCs w:val="20"/>
          <w:lang w:eastAsia="fr-FR"/>
        </w:rPr>
        <w:t xml:space="preserve"> </w:t>
      </w:r>
      <w:r w:rsidRPr="00130316">
        <w:rPr>
          <w:rFonts w:ascii="Arial" w:eastAsia="Times New Roman" w:hAnsi="Arial" w:cs="Arial"/>
          <w:color w:val="000000"/>
          <w:sz w:val="20"/>
          <w:szCs w:val="20"/>
          <w:lang w:eastAsia="fr-FR"/>
        </w:rPr>
        <w:t>être responsable de submersion sur les communes qu’</w:t>
      </w:r>
      <w:r w:rsidR="00DD54EE" w:rsidRPr="00130316">
        <w:rPr>
          <w:rFonts w:ascii="Arial" w:eastAsia="Times New Roman" w:hAnsi="Arial" w:cs="Arial"/>
          <w:color w:val="000000"/>
          <w:sz w:val="20"/>
          <w:szCs w:val="20"/>
          <w:lang w:eastAsia="fr-FR"/>
        </w:rPr>
        <w:t>elle</w:t>
      </w:r>
      <w:r w:rsidRPr="00130316">
        <w:rPr>
          <w:rFonts w:ascii="Arial" w:eastAsia="Times New Roman" w:hAnsi="Arial" w:cs="Arial"/>
          <w:color w:val="000000"/>
          <w:sz w:val="20"/>
          <w:szCs w:val="20"/>
          <w:lang w:eastAsia="fr-FR"/>
        </w:rPr>
        <w:t xml:space="preserve"> traverse (Olivet, St Pryvé-St Mesmin – voir études du SAGE Val Dhuy-Loiret).</w:t>
      </w:r>
    </w:p>
    <w:p w14:paraId="6D4BC8A2" w14:textId="77777777" w:rsidR="00797C9F" w:rsidRPr="00130316" w:rsidRDefault="00601F32" w:rsidP="009428D1">
      <w:pPr>
        <w:pStyle w:val="Standard"/>
        <w:spacing w:before="60"/>
        <w:jc w:val="both"/>
        <w:rPr>
          <w:rFonts w:ascii="Arial" w:hAnsi="Arial" w:cs="Arial"/>
          <w:color w:val="000000"/>
          <w:sz w:val="20"/>
          <w:szCs w:val="20"/>
        </w:rPr>
      </w:pPr>
      <w:r w:rsidRPr="00130316">
        <w:rPr>
          <w:rFonts w:ascii="Arial" w:hAnsi="Arial" w:cs="Arial"/>
          <w:color w:val="000000"/>
          <w:sz w:val="20"/>
          <w:szCs w:val="20"/>
        </w:rPr>
        <w:t>Le changement climatique va augmenter la probabilité d’orages violents pouvant entraîner des épisodes de ruissellement de surface intense qui ne pourront pas être gérés par le réseau des eaux pluviales. Les inondations de 2016 l’ont illustré et ont montré que des débordements de nappes souterraines pouvaient inonder des terrains situés en Beauce.</w:t>
      </w:r>
    </w:p>
    <w:p w14:paraId="7081F012" w14:textId="77777777" w:rsidR="00E33439" w:rsidRPr="00130316" w:rsidRDefault="00E33439" w:rsidP="009428D1">
      <w:pPr>
        <w:pStyle w:val="Textbody"/>
        <w:spacing w:after="0" w:line="240" w:lineRule="auto"/>
        <w:jc w:val="both"/>
        <w:rPr>
          <w:rFonts w:ascii="Arial" w:hAnsi="Arial" w:cs="Arial"/>
          <w:b/>
          <w:bCs/>
          <w:sz w:val="16"/>
          <w:szCs w:val="16"/>
        </w:rPr>
      </w:pPr>
    </w:p>
    <w:p w14:paraId="43E3DDDF" w14:textId="0F4FF62E" w:rsidR="00797C9F" w:rsidRPr="00130316" w:rsidRDefault="000B7FF0" w:rsidP="000B7FF0">
      <w:pPr>
        <w:pStyle w:val="Textbody"/>
        <w:spacing w:after="0" w:line="240" w:lineRule="auto"/>
        <w:jc w:val="both"/>
        <w:rPr>
          <w:rFonts w:ascii="Arial" w:hAnsi="Arial" w:cs="Arial"/>
          <w:b/>
          <w:bCs/>
          <w:i/>
          <w:iCs/>
          <w:sz w:val="20"/>
          <w:szCs w:val="20"/>
        </w:rPr>
      </w:pPr>
      <w:r>
        <w:rPr>
          <w:rFonts w:ascii="Arial" w:hAnsi="Arial" w:cs="Arial"/>
          <w:b/>
          <w:bCs/>
          <w:i/>
          <w:iCs/>
          <w:sz w:val="20"/>
          <w:szCs w:val="20"/>
        </w:rPr>
        <w:t>Prop</w:t>
      </w:r>
      <w:r w:rsidR="007B46DA">
        <w:rPr>
          <w:rFonts w:ascii="Arial" w:hAnsi="Arial" w:cs="Arial"/>
          <w:b/>
          <w:bCs/>
          <w:i/>
          <w:iCs/>
          <w:sz w:val="20"/>
          <w:szCs w:val="20"/>
        </w:rPr>
        <w:t>osition</w:t>
      </w:r>
      <w:r>
        <w:rPr>
          <w:rFonts w:ascii="Arial" w:hAnsi="Arial" w:cs="Arial"/>
          <w:b/>
          <w:bCs/>
          <w:i/>
          <w:iCs/>
          <w:sz w:val="20"/>
          <w:szCs w:val="20"/>
        </w:rPr>
        <w:t xml:space="preserve"> 1 : </w:t>
      </w:r>
      <w:r w:rsidR="00601F32" w:rsidRPr="000B7FF0">
        <w:rPr>
          <w:rFonts w:ascii="Arial" w:hAnsi="Arial" w:cs="Arial"/>
          <w:b/>
          <w:bCs/>
          <w:iCs/>
          <w:sz w:val="20"/>
          <w:szCs w:val="20"/>
        </w:rPr>
        <w:t>Prévenir les inondations</w:t>
      </w:r>
      <w:r w:rsidR="00601F32" w:rsidRPr="00130316">
        <w:rPr>
          <w:rFonts w:ascii="Arial" w:hAnsi="Arial" w:cs="Arial"/>
          <w:b/>
          <w:bCs/>
          <w:i/>
          <w:iCs/>
          <w:sz w:val="20"/>
          <w:szCs w:val="20"/>
        </w:rPr>
        <w:t xml:space="preserve"> </w:t>
      </w:r>
    </w:p>
    <w:p w14:paraId="440EB6E7" w14:textId="0D63A047" w:rsidR="00797C9F" w:rsidRPr="00130316" w:rsidRDefault="00AE751A" w:rsidP="009428D1">
      <w:pPr>
        <w:pStyle w:val="Textbody"/>
        <w:spacing w:before="60" w:after="0" w:line="240" w:lineRule="auto"/>
        <w:jc w:val="both"/>
        <w:rPr>
          <w:rFonts w:ascii="Arial" w:hAnsi="Arial" w:cs="Arial"/>
          <w:sz w:val="20"/>
          <w:szCs w:val="20"/>
        </w:rPr>
      </w:pPr>
      <w:r>
        <w:rPr>
          <w:rFonts w:ascii="Arial" w:hAnsi="Arial" w:cs="Arial"/>
          <w:sz w:val="20"/>
          <w:szCs w:val="20"/>
        </w:rPr>
        <w:t>R</w:t>
      </w:r>
      <w:r w:rsidR="00601F32" w:rsidRPr="00130316">
        <w:rPr>
          <w:rFonts w:ascii="Arial" w:hAnsi="Arial" w:cs="Arial"/>
          <w:sz w:val="20"/>
          <w:szCs w:val="20"/>
        </w:rPr>
        <w:t>especter (ne pas urbaniser ni imperméabiliser) les zones d’expansion des crues et les parties du Val de Loire recensées au Plan de Prévention du Risque Inondation comme des zones à risque élevé.</w:t>
      </w:r>
    </w:p>
    <w:p w14:paraId="038B8FEB" w14:textId="4EA95B4E" w:rsidR="00797C9F" w:rsidRPr="00130316" w:rsidRDefault="00AE751A" w:rsidP="009428D1">
      <w:pPr>
        <w:pStyle w:val="Textbody"/>
        <w:spacing w:before="60" w:after="0" w:line="240" w:lineRule="auto"/>
        <w:jc w:val="both"/>
        <w:rPr>
          <w:rFonts w:ascii="Arial" w:hAnsi="Arial" w:cs="Arial"/>
          <w:sz w:val="20"/>
          <w:szCs w:val="20"/>
        </w:rPr>
      </w:pPr>
      <w:r>
        <w:rPr>
          <w:rFonts w:ascii="Arial" w:hAnsi="Arial" w:cs="Arial"/>
          <w:sz w:val="20"/>
          <w:szCs w:val="20"/>
        </w:rPr>
        <w:t>D</w:t>
      </w:r>
      <w:r w:rsidR="00601F32" w:rsidRPr="00130316">
        <w:rPr>
          <w:rFonts w:ascii="Arial" w:hAnsi="Arial" w:cs="Arial"/>
          <w:sz w:val="20"/>
          <w:szCs w:val="20"/>
        </w:rPr>
        <w:t>ésartificialiser les sols, conserver les prairies, planter des arbres et des haies pour réduire le ruissellement</w:t>
      </w:r>
    </w:p>
    <w:p w14:paraId="72C9014C" w14:textId="0B4A30A4" w:rsidR="00797C9F" w:rsidRPr="00D03520" w:rsidRDefault="00AE751A" w:rsidP="009428D1">
      <w:pPr>
        <w:pStyle w:val="Textbody"/>
        <w:spacing w:before="60" w:after="0" w:line="240" w:lineRule="auto"/>
        <w:jc w:val="both"/>
        <w:rPr>
          <w:rFonts w:ascii="Arial" w:eastAsia="Times New Roman" w:hAnsi="Arial" w:cs="Arial"/>
          <w:b/>
          <w:i/>
          <w:iCs/>
          <w:sz w:val="20"/>
          <w:szCs w:val="20"/>
          <w:lang w:eastAsia="fr-FR"/>
        </w:rPr>
      </w:pPr>
      <w:r w:rsidRPr="00D03520">
        <w:rPr>
          <w:rFonts w:ascii="Arial" w:eastAsia="Times New Roman" w:hAnsi="Arial" w:cs="Arial"/>
          <w:b/>
          <w:i/>
          <w:iCs/>
          <w:sz w:val="20"/>
          <w:szCs w:val="20"/>
          <w:lang w:eastAsia="fr-FR"/>
        </w:rPr>
        <w:t>Dans le PLU</w:t>
      </w:r>
      <w:r w:rsidR="00EB18D9">
        <w:rPr>
          <w:rFonts w:ascii="Arial" w:eastAsia="Times New Roman" w:hAnsi="Arial" w:cs="Arial"/>
          <w:b/>
          <w:i/>
          <w:iCs/>
          <w:sz w:val="20"/>
          <w:szCs w:val="20"/>
          <w:lang w:eastAsia="fr-FR"/>
        </w:rPr>
        <w:t>M</w:t>
      </w:r>
      <w:r w:rsidRPr="00D03520">
        <w:rPr>
          <w:rFonts w:ascii="Arial" w:eastAsia="Times New Roman" w:hAnsi="Arial" w:cs="Arial"/>
          <w:b/>
          <w:i/>
          <w:iCs/>
          <w:sz w:val="20"/>
          <w:szCs w:val="20"/>
          <w:lang w:eastAsia="fr-FR"/>
        </w:rPr>
        <w:t>, dans les zones constructibles situées en zone inondable, le coefficient de biotope par surface devrait être supérieur au taux appliqué dans les autres secteurs.</w:t>
      </w:r>
    </w:p>
    <w:p w14:paraId="08694D43" w14:textId="4AC5B8FD" w:rsidR="00AE751A" w:rsidRDefault="00AE751A" w:rsidP="009428D1">
      <w:pPr>
        <w:pStyle w:val="Textbody"/>
        <w:spacing w:before="60" w:after="0" w:line="240" w:lineRule="auto"/>
        <w:jc w:val="both"/>
        <w:rPr>
          <w:rFonts w:ascii="Arial" w:eastAsia="Times New Roman" w:hAnsi="Arial" w:cs="Arial"/>
          <w:bCs/>
          <w:i/>
          <w:iCs/>
          <w:sz w:val="20"/>
          <w:szCs w:val="20"/>
          <w:lang w:eastAsia="fr-FR"/>
        </w:rPr>
      </w:pPr>
    </w:p>
    <w:p w14:paraId="2443AEFB" w14:textId="1CB8663A" w:rsidR="00797C9F" w:rsidRPr="00130316" w:rsidRDefault="000B7FF0" w:rsidP="000B7FF0">
      <w:pPr>
        <w:pStyle w:val="Textbody"/>
        <w:spacing w:after="0" w:line="240" w:lineRule="auto"/>
        <w:jc w:val="both"/>
        <w:rPr>
          <w:rFonts w:ascii="Arial" w:hAnsi="Arial" w:cs="Arial"/>
          <w:b/>
          <w:bCs/>
          <w:i/>
          <w:iCs/>
          <w:sz w:val="20"/>
          <w:szCs w:val="20"/>
        </w:rPr>
      </w:pPr>
      <w:r>
        <w:rPr>
          <w:rFonts w:ascii="Arial" w:hAnsi="Arial" w:cs="Arial"/>
          <w:b/>
          <w:bCs/>
          <w:i/>
          <w:iCs/>
          <w:sz w:val="20"/>
          <w:szCs w:val="20"/>
        </w:rPr>
        <w:t>Prop</w:t>
      </w:r>
      <w:r w:rsidR="007B46DA">
        <w:rPr>
          <w:rFonts w:ascii="Arial" w:hAnsi="Arial" w:cs="Arial"/>
          <w:b/>
          <w:bCs/>
          <w:i/>
          <w:iCs/>
          <w:sz w:val="20"/>
          <w:szCs w:val="20"/>
        </w:rPr>
        <w:t>osition</w:t>
      </w:r>
      <w:r>
        <w:rPr>
          <w:rFonts w:ascii="Arial" w:hAnsi="Arial" w:cs="Arial"/>
          <w:b/>
          <w:bCs/>
          <w:i/>
          <w:iCs/>
          <w:sz w:val="20"/>
          <w:szCs w:val="20"/>
        </w:rPr>
        <w:t xml:space="preserve"> 2 : </w:t>
      </w:r>
      <w:r w:rsidR="00601F32" w:rsidRPr="000B7FF0">
        <w:rPr>
          <w:rFonts w:ascii="Arial" w:hAnsi="Arial" w:cs="Arial"/>
          <w:b/>
          <w:bCs/>
          <w:i/>
          <w:iCs/>
          <w:sz w:val="20"/>
          <w:szCs w:val="20"/>
        </w:rPr>
        <w:t>Aménager l’existant et mener des projets résilients</w:t>
      </w:r>
      <w:r w:rsidR="00601F32" w:rsidRPr="00130316">
        <w:rPr>
          <w:rFonts w:ascii="Arial" w:hAnsi="Arial" w:cs="Arial"/>
          <w:b/>
          <w:bCs/>
          <w:i/>
          <w:iCs/>
          <w:sz w:val="20"/>
          <w:szCs w:val="20"/>
        </w:rPr>
        <w:t xml:space="preserve"> </w:t>
      </w:r>
    </w:p>
    <w:p w14:paraId="3A1CEE14" w14:textId="61D41705" w:rsidR="00881A81" w:rsidRPr="00130316" w:rsidRDefault="00D03520" w:rsidP="009428D1">
      <w:pPr>
        <w:pStyle w:val="Textbody"/>
        <w:spacing w:before="60" w:after="0" w:line="240" w:lineRule="auto"/>
        <w:jc w:val="both"/>
        <w:rPr>
          <w:rFonts w:ascii="Arial" w:hAnsi="Arial" w:cs="Arial"/>
          <w:sz w:val="20"/>
          <w:szCs w:val="20"/>
        </w:rPr>
      </w:pPr>
      <w:r>
        <w:rPr>
          <w:rFonts w:ascii="Arial" w:hAnsi="Arial" w:cs="Arial"/>
          <w:sz w:val="20"/>
          <w:szCs w:val="20"/>
        </w:rPr>
        <w:t>Dans les OAP, il ne faut pas que l’aménageur puisse revenir sur les obligations prescrites dans le règlement qui visent à a</w:t>
      </w:r>
      <w:r w:rsidR="00601F32" w:rsidRPr="00130316">
        <w:rPr>
          <w:rFonts w:ascii="Arial" w:hAnsi="Arial" w:cs="Arial"/>
          <w:sz w:val="20"/>
          <w:szCs w:val="20"/>
        </w:rPr>
        <w:t>ugmenter l’infiltration des précipitations</w:t>
      </w:r>
      <w:r w:rsidR="008758F4" w:rsidRPr="00130316">
        <w:rPr>
          <w:rFonts w:ascii="Arial" w:hAnsi="Arial" w:cs="Arial"/>
          <w:sz w:val="20"/>
          <w:szCs w:val="20"/>
        </w:rPr>
        <w:t> : procéder à</w:t>
      </w:r>
      <w:r w:rsidR="00601F32" w:rsidRPr="00130316">
        <w:rPr>
          <w:rFonts w:ascii="Arial" w:hAnsi="Arial" w:cs="Arial"/>
          <w:sz w:val="20"/>
          <w:szCs w:val="20"/>
        </w:rPr>
        <w:t xml:space="preserve"> la végétalisation </w:t>
      </w:r>
      <w:r w:rsidR="008758F4" w:rsidRPr="00130316">
        <w:rPr>
          <w:rFonts w:ascii="Arial" w:hAnsi="Arial" w:cs="Arial"/>
          <w:sz w:val="20"/>
          <w:szCs w:val="20"/>
        </w:rPr>
        <w:t xml:space="preserve">en particulier les aires de stationnement, créer </w:t>
      </w:r>
      <w:r w:rsidR="00601F32" w:rsidRPr="00130316">
        <w:rPr>
          <w:rFonts w:ascii="Arial" w:hAnsi="Arial" w:cs="Arial"/>
          <w:sz w:val="20"/>
          <w:szCs w:val="20"/>
        </w:rPr>
        <w:t xml:space="preserve">des bassins d’orage intégrés dans les aménagements urbains </w:t>
      </w:r>
      <w:r w:rsidR="008758F4" w:rsidRPr="00130316">
        <w:rPr>
          <w:rFonts w:ascii="Arial" w:hAnsi="Arial" w:cs="Arial"/>
          <w:sz w:val="20"/>
          <w:szCs w:val="20"/>
        </w:rPr>
        <w:t xml:space="preserve">afin de créer des </w:t>
      </w:r>
      <w:r w:rsidR="00601F32" w:rsidRPr="00130316">
        <w:rPr>
          <w:rFonts w:ascii="Arial" w:hAnsi="Arial" w:cs="Arial"/>
          <w:sz w:val="20"/>
          <w:szCs w:val="20"/>
        </w:rPr>
        <w:t>zone</w:t>
      </w:r>
      <w:r w:rsidR="008758F4" w:rsidRPr="00130316">
        <w:rPr>
          <w:rFonts w:ascii="Arial" w:hAnsi="Arial" w:cs="Arial"/>
          <w:sz w:val="20"/>
          <w:szCs w:val="20"/>
        </w:rPr>
        <w:t>s</w:t>
      </w:r>
      <w:r w:rsidR="00601F32" w:rsidRPr="00130316">
        <w:rPr>
          <w:rFonts w:ascii="Arial" w:hAnsi="Arial" w:cs="Arial"/>
          <w:sz w:val="20"/>
          <w:szCs w:val="20"/>
        </w:rPr>
        <w:t xml:space="preserve"> humide</w:t>
      </w:r>
      <w:r w:rsidR="008758F4" w:rsidRPr="00130316">
        <w:rPr>
          <w:rFonts w:ascii="Arial" w:hAnsi="Arial" w:cs="Arial"/>
          <w:sz w:val="20"/>
          <w:szCs w:val="20"/>
        </w:rPr>
        <w:t>s, des</w:t>
      </w:r>
      <w:r w:rsidR="00601F32" w:rsidRPr="00130316">
        <w:rPr>
          <w:rFonts w:ascii="Arial" w:hAnsi="Arial" w:cs="Arial"/>
          <w:sz w:val="20"/>
          <w:szCs w:val="20"/>
        </w:rPr>
        <w:t xml:space="preserve"> zone</w:t>
      </w:r>
      <w:r w:rsidR="008758F4" w:rsidRPr="00130316">
        <w:rPr>
          <w:rFonts w:ascii="Arial" w:hAnsi="Arial" w:cs="Arial"/>
          <w:sz w:val="20"/>
          <w:szCs w:val="20"/>
        </w:rPr>
        <w:t>s</w:t>
      </w:r>
      <w:r w:rsidR="00601F32" w:rsidRPr="00130316">
        <w:rPr>
          <w:rFonts w:ascii="Arial" w:hAnsi="Arial" w:cs="Arial"/>
          <w:sz w:val="20"/>
          <w:szCs w:val="20"/>
        </w:rPr>
        <w:t xml:space="preserve"> de loisirs,</w:t>
      </w:r>
      <w:r w:rsidR="008758F4" w:rsidRPr="00130316">
        <w:rPr>
          <w:rFonts w:ascii="Arial" w:hAnsi="Arial" w:cs="Arial"/>
          <w:sz w:val="20"/>
          <w:szCs w:val="20"/>
        </w:rPr>
        <w:t xml:space="preserve"> choisir des revêtements de chaussée </w:t>
      </w:r>
      <w:r w:rsidR="00624DF9" w:rsidRPr="00130316">
        <w:rPr>
          <w:rFonts w:ascii="Arial" w:hAnsi="Arial" w:cs="Arial"/>
          <w:sz w:val="20"/>
          <w:szCs w:val="20"/>
        </w:rPr>
        <w:t>et d’aires de stationnement qui permettent l’infiltration des eaux de pluie</w:t>
      </w:r>
      <w:r w:rsidR="00FF7918" w:rsidRPr="00130316">
        <w:rPr>
          <w:rFonts w:ascii="Arial" w:hAnsi="Arial" w:cs="Arial"/>
          <w:sz w:val="20"/>
          <w:szCs w:val="20"/>
        </w:rPr>
        <w:t>, penser aux noues et aux jardins de pluie</w:t>
      </w:r>
      <w:r w:rsidR="00624DF9" w:rsidRPr="00130316">
        <w:rPr>
          <w:rFonts w:ascii="Arial" w:hAnsi="Arial" w:cs="Arial"/>
          <w:sz w:val="20"/>
          <w:szCs w:val="20"/>
        </w:rPr>
        <w:t xml:space="preserve">. </w:t>
      </w:r>
    </w:p>
    <w:p w14:paraId="469CD935" w14:textId="2337A49C" w:rsidR="00797C9F" w:rsidRPr="00D03520" w:rsidRDefault="00D03520" w:rsidP="009428D1">
      <w:pPr>
        <w:pStyle w:val="Textbody"/>
        <w:spacing w:before="60" w:after="0" w:line="240" w:lineRule="auto"/>
        <w:jc w:val="both"/>
        <w:rPr>
          <w:rFonts w:ascii="Arial" w:hAnsi="Arial" w:cs="Arial"/>
          <w:b/>
          <w:bCs/>
          <w:i/>
          <w:iCs/>
          <w:sz w:val="20"/>
          <w:szCs w:val="20"/>
        </w:rPr>
      </w:pPr>
      <w:r w:rsidRPr="00D03520">
        <w:rPr>
          <w:rFonts w:ascii="Arial" w:hAnsi="Arial" w:cs="Arial"/>
          <w:b/>
          <w:bCs/>
          <w:i/>
          <w:iCs/>
          <w:sz w:val="20"/>
          <w:szCs w:val="20"/>
        </w:rPr>
        <w:t>Dans le PLUM, afficher une volonté de r</w:t>
      </w:r>
      <w:r w:rsidR="00601F32" w:rsidRPr="00D03520">
        <w:rPr>
          <w:rFonts w:ascii="Arial" w:hAnsi="Arial" w:cs="Arial"/>
          <w:b/>
          <w:bCs/>
          <w:i/>
          <w:iCs/>
          <w:sz w:val="20"/>
          <w:szCs w:val="20"/>
        </w:rPr>
        <w:t>evoir les réseaux unitaires afin que des pluies exceptionnelles ne provoquent pas des débordements dans le réseau</w:t>
      </w:r>
      <w:r w:rsidR="00AE751A" w:rsidRPr="00D03520">
        <w:rPr>
          <w:rFonts w:ascii="Arial" w:hAnsi="Arial" w:cs="Arial"/>
          <w:b/>
          <w:bCs/>
          <w:i/>
          <w:iCs/>
          <w:sz w:val="20"/>
          <w:szCs w:val="20"/>
        </w:rPr>
        <w:t>, des rejets dans le milieu naturel</w:t>
      </w:r>
      <w:r w:rsidR="00601F32" w:rsidRPr="00D03520">
        <w:rPr>
          <w:rFonts w:ascii="Arial" w:hAnsi="Arial" w:cs="Arial"/>
          <w:b/>
          <w:bCs/>
          <w:i/>
          <w:iCs/>
          <w:sz w:val="20"/>
          <w:szCs w:val="20"/>
        </w:rPr>
        <w:t xml:space="preserve"> et des inondations dans les stations d’épuration.</w:t>
      </w:r>
    </w:p>
    <w:p w14:paraId="0A4591B6" w14:textId="77777777" w:rsidR="00797C9F" w:rsidRPr="00130316" w:rsidRDefault="00797C9F" w:rsidP="009428D1">
      <w:pPr>
        <w:pStyle w:val="Textbody"/>
        <w:spacing w:after="0" w:line="240" w:lineRule="auto"/>
        <w:jc w:val="both"/>
        <w:rPr>
          <w:rFonts w:ascii="Arial" w:hAnsi="Arial" w:cs="Arial"/>
          <w:sz w:val="16"/>
          <w:szCs w:val="16"/>
        </w:rPr>
      </w:pPr>
    </w:p>
    <w:p w14:paraId="29F3A339" w14:textId="65FF60CE" w:rsidR="00797C9F" w:rsidRPr="00130316" w:rsidRDefault="000B7FF0" w:rsidP="000B7FF0">
      <w:pPr>
        <w:pStyle w:val="Textbody"/>
        <w:spacing w:after="0" w:line="240" w:lineRule="auto"/>
        <w:jc w:val="both"/>
        <w:rPr>
          <w:rFonts w:ascii="Arial" w:hAnsi="Arial" w:cs="Arial"/>
          <w:b/>
          <w:bCs/>
          <w:i/>
          <w:iCs/>
          <w:sz w:val="20"/>
          <w:szCs w:val="20"/>
        </w:rPr>
      </w:pPr>
      <w:r>
        <w:rPr>
          <w:rFonts w:ascii="Arial" w:hAnsi="Arial" w:cs="Arial"/>
          <w:b/>
          <w:bCs/>
          <w:i/>
          <w:iCs/>
          <w:sz w:val="20"/>
          <w:szCs w:val="20"/>
        </w:rPr>
        <w:t>Prop</w:t>
      </w:r>
      <w:r w:rsidR="007B46DA">
        <w:rPr>
          <w:rFonts w:ascii="Arial" w:hAnsi="Arial" w:cs="Arial"/>
          <w:b/>
          <w:bCs/>
          <w:i/>
          <w:iCs/>
          <w:sz w:val="20"/>
          <w:szCs w:val="20"/>
        </w:rPr>
        <w:t>osition</w:t>
      </w:r>
      <w:r>
        <w:rPr>
          <w:rFonts w:ascii="Arial" w:hAnsi="Arial" w:cs="Arial"/>
          <w:b/>
          <w:bCs/>
          <w:i/>
          <w:iCs/>
          <w:sz w:val="20"/>
          <w:szCs w:val="20"/>
        </w:rPr>
        <w:t xml:space="preserve"> 3 : </w:t>
      </w:r>
      <w:r w:rsidR="00601F32" w:rsidRPr="000B7FF0">
        <w:rPr>
          <w:rFonts w:ascii="Arial" w:hAnsi="Arial" w:cs="Arial"/>
          <w:b/>
          <w:bCs/>
          <w:iCs/>
          <w:sz w:val="20"/>
          <w:szCs w:val="20"/>
        </w:rPr>
        <w:t>Définir les moyens à mettre en place pour gérer une potentielle crise</w:t>
      </w:r>
    </w:p>
    <w:p w14:paraId="26E501CE" w14:textId="0EA7C69B" w:rsidR="007B46DA" w:rsidRPr="00D03520" w:rsidRDefault="006F0445" w:rsidP="009428D1">
      <w:pPr>
        <w:pStyle w:val="Textbody"/>
        <w:spacing w:before="60" w:after="0" w:line="240" w:lineRule="auto"/>
        <w:jc w:val="both"/>
        <w:rPr>
          <w:rFonts w:ascii="Arial" w:hAnsi="Arial" w:cs="Arial"/>
          <w:b/>
          <w:sz w:val="20"/>
          <w:szCs w:val="20"/>
        </w:rPr>
      </w:pPr>
      <w:r w:rsidRPr="00D03520">
        <w:rPr>
          <w:rFonts w:ascii="Arial" w:eastAsia="Times New Roman" w:hAnsi="Arial" w:cs="Arial"/>
          <w:b/>
          <w:i/>
          <w:iCs/>
          <w:sz w:val="20"/>
          <w:szCs w:val="20"/>
          <w:lang w:eastAsia="fr-FR"/>
        </w:rPr>
        <w:t>Dans le PLU</w:t>
      </w:r>
      <w:r w:rsidR="00D03520" w:rsidRPr="00D03520">
        <w:rPr>
          <w:rFonts w:ascii="Arial" w:eastAsia="Times New Roman" w:hAnsi="Arial" w:cs="Arial"/>
          <w:b/>
          <w:i/>
          <w:iCs/>
          <w:sz w:val="20"/>
          <w:szCs w:val="20"/>
          <w:lang w:eastAsia="fr-FR"/>
        </w:rPr>
        <w:t>M,</w:t>
      </w:r>
      <w:r w:rsidRPr="00D03520">
        <w:rPr>
          <w:rFonts w:ascii="Arial" w:hAnsi="Arial" w:cs="Arial"/>
          <w:b/>
          <w:sz w:val="20"/>
          <w:szCs w:val="20"/>
        </w:rPr>
        <w:t xml:space="preserve"> </w:t>
      </w:r>
      <w:r w:rsidR="00D03520" w:rsidRPr="00D03520">
        <w:rPr>
          <w:rFonts w:ascii="Arial" w:hAnsi="Arial" w:cs="Arial"/>
          <w:b/>
          <w:sz w:val="20"/>
          <w:szCs w:val="20"/>
        </w:rPr>
        <w:t>r</w:t>
      </w:r>
      <w:r w:rsidR="00601F32" w:rsidRPr="00D03520">
        <w:rPr>
          <w:rFonts w:ascii="Arial" w:hAnsi="Arial" w:cs="Arial"/>
          <w:b/>
          <w:sz w:val="20"/>
          <w:szCs w:val="20"/>
        </w:rPr>
        <w:t xml:space="preserve">evoir les périmètres à urbaniser </w:t>
      </w:r>
      <w:r w:rsidR="007B46DA" w:rsidRPr="00D03520">
        <w:rPr>
          <w:rFonts w:ascii="Arial" w:hAnsi="Arial" w:cs="Arial"/>
          <w:b/>
          <w:sz w:val="20"/>
          <w:szCs w:val="20"/>
        </w:rPr>
        <w:t>pour s’assurer qu’une nouvelle population ne sera pas exposée à des risques matériels ou humains qui pourraient être évités.</w:t>
      </w:r>
    </w:p>
    <w:p w14:paraId="0927F524" w14:textId="3838C25F" w:rsidR="00797C9F" w:rsidRPr="00D03520" w:rsidRDefault="006F0445" w:rsidP="009428D1">
      <w:pPr>
        <w:pStyle w:val="Textbody"/>
        <w:spacing w:before="60" w:after="0" w:line="240" w:lineRule="auto"/>
        <w:jc w:val="both"/>
        <w:rPr>
          <w:rFonts w:ascii="Arial" w:hAnsi="Arial" w:cs="Arial"/>
          <w:b/>
          <w:sz w:val="20"/>
          <w:szCs w:val="20"/>
        </w:rPr>
      </w:pPr>
      <w:r w:rsidRPr="00D03520">
        <w:rPr>
          <w:rFonts w:ascii="Arial" w:eastAsia="Times New Roman" w:hAnsi="Arial" w:cs="Arial"/>
          <w:b/>
          <w:i/>
          <w:iCs/>
          <w:sz w:val="20"/>
          <w:szCs w:val="20"/>
          <w:lang w:eastAsia="fr-FR"/>
        </w:rPr>
        <w:t>Dans le PLU</w:t>
      </w:r>
      <w:r w:rsidR="00D03520" w:rsidRPr="00D03520">
        <w:rPr>
          <w:rFonts w:ascii="Arial" w:eastAsia="Times New Roman" w:hAnsi="Arial" w:cs="Arial"/>
          <w:b/>
          <w:i/>
          <w:iCs/>
          <w:sz w:val="20"/>
          <w:szCs w:val="20"/>
          <w:lang w:eastAsia="fr-FR"/>
        </w:rPr>
        <w:t>M,</w:t>
      </w:r>
      <w:r w:rsidRPr="00D03520">
        <w:rPr>
          <w:rFonts w:ascii="Arial" w:hAnsi="Arial" w:cs="Arial"/>
          <w:b/>
          <w:sz w:val="20"/>
          <w:szCs w:val="20"/>
        </w:rPr>
        <w:t xml:space="preserve"> </w:t>
      </w:r>
      <w:r w:rsidR="00D03520" w:rsidRPr="00D03520">
        <w:rPr>
          <w:rFonts w:ascii="Arial" w:hAnsi="Arial" w:cs="Arial"/>
          <w:b/>
          <w:sz w:val="20"/>
          <w:szCs w:val="20"/>
        </w:rPr>
        <w:t>nous demandons que soit</w:t>
      </w:r>
      <w:r w:rsidRPr="00D03520">
        <w:rPr>
          <w:rFonts w:ascii="Arial" w:hAnsi="Arial" w:cs="Arial"/>
          <w:b/>
          <w:sz w:val="20"/>
          <w:szCs w:val="20"/>
        </w:rPr>
        <w:t xml:space="preserve"> </w:t>
      </w:r>
      <w:r w:rsidR="00D03520" w:rsidRPr="00D03520">
        <w:rPr>
          <w:rFonts w:ascii="Arial" w:hAnsi="Arial" w:cs="Arial"/>
          <w:b/>
          <w:sz w:val="20"/>
          <w:szCs w:val="20"/>
        </w:rPr>
        <w:t>m</w:t>
      </w:r>
      <w:r w:rsidR="007B46DA" w:rsidRPr="00D03520">
        <w:rPr>
          <w:rFonts w:ascii="Arial" w:hAnsi="Arial" w:cs="Arial"/>
          <w:b/>
          <w:sz w:val="20"/>
          <w:szCs w:val="20"/>
        </w:rPr>
        <w:t>atérialis</w:t>
      </w:r>
      <w:r w:rsidR="00D03520" w:rsidRPr="00D03520">
        <w:rPr>
          <w:rFonts w:ascii="Arial" w:hAnsi="Arial" w:cs="Arial"/>
          <w:b/>
          <w:sz w:val="20"/>
          <w:szCs w:val="20"/>
        </w:rPr>
        <w:t>é</w:t>
      </w:r>
      <w:r w:rsidR="007B46DA" w:rsidRPr="00D03520">
        <w:rPr>
          <w:rFonts w:ascii="Arial" w:hAnsi="Arial" w:cs="Arial"/>
          <w:b/>
          <w:sz w:val="20"/>
          <w:szCs w:val="20"/>
        </w:rPr>
        <w:t xml:space="preserve"> sur les plans</w:t>
      </w:r>
      <w:r w:rsidR="00601F32" w:rsidRPr="00D03520">
        <w:rPr>
          <w:rFonts w:ascii="Arial" w:hAnsi="Arial" w:cs="Arial"/>
          <w:b/>
          <w:sz w:val="20"/>
          <w:szCs w:val="20"/>
        </w:rPr>
        <w:t xml:space="preserve"> un réseau de bassins d’orage par bassins-versants permettant le bon fonctionnement des exutoires et </w:t>
      </w:r>
      <w:r w:rsidR="00D03520" w:rsidRPr="00D03520">
        <w:rPr>
          <w:rFonts w:ascii="Arial" w:hAnsi="Arial" w:cs="Arial"/>
          <w:b/>
          <w:sz w:val="20"/>
          <w:szCs w:val="20"/>
        </w:rPr>
        <w:t xml:space="preserve">la réduction </w:t>
      </w:r>
      <w:r w:rsidR="00EB18D9">
        <w:rPr>
          <w:rFonts w:ascii="Arial" w:hAnsi="Arial" w:cs="Arial"/>
          <w:b/>
          <w:sz w:val="20"/>
          <w:szCs w:val="20"/>
        </w:rPr>
        <w:t>d</w:t>
      </w:r>
      <w:r w:rsidR="00601F32" w:rsidRPr="00D03520">
        <w:rPr>
          <w:rFonts w:ascii="Arial" w:hAnsi="Arial" w:cs="Arial"/>
          <w:b/>
          <w:sz w:val="20"/>
          <w:szCs w:val="20"/>
        </w:rPr>
        <w:t>es risques d’inondation par débordement des réseaux.</w:t>
      </w:r>
    </w:p>
    <w:p w14:paraId="0FCA6CAD" w14:textId="77777777" w:rsidR="001B6895" w:rsidRPr="00D03520" w:rsidRDefault="001B6895" w:rsidP="009428D1">
      <w:pPr>
        <w:pStyle w:val="Textbody"/>
        <w:spacing w:before="60" w:after="0" w:line="240" w:lineRule="auto"/>
        <w:jc w:val="both"/>
        <w:rPr>
          <w:rFonts w:ascii="Arial" w:hAnsi="Arial" w:cs="Arial"/>
          <w:b/>
          <w:sz w:val="20"/>
          <w:szCs w:val="20"/>
        </w:rPr>
      </w:pPr>
    </w:p>
    <w:p w14:paraId="010AB1F4" w14:textId="5D07E76C" w:rsidR="00E026E6" w:rsidRPr="001B6895" w:rsidRDefault="00055A12" w:rsidP="001B6895">
      <w:pPr>
        <w:pStyle w:val="Standard"/>
        <w:spacing w:after="60"/>
        <w:jc w:val="center"/>
        <w:rPr>
          <w:rFonts w:ascii="Arial" w:hAnsi="Arial" w:cs="Arial"/>
          <w:bCs/>
          <w:sz w:val="28"/>
          <w:szCs w:val="28"/>
        </w:rPr>
      </w:pPr>
      <w:r w:rsidRPr="001B6895">
        <w:rPr>
          <w:rFonts w:ascii="Arial" w:hAnsi="Arial" w:cs="Arial"/>
          <w:b/>
          <w:bCs/>
          <w:sz w:val="28"/>
          <w:szCs w:val="28"/>
        </w:rPr>
        <w:t>5</w:t>
      </w:r>
      <w:r w:rsidR="00E026E6" w:rsidRPr="001B6895">
        <w:rPr>
          <w:rFonts w:ascii="Arial" w:eastAsia="Times New Roman" w:hAnsi="Arial" w:cs="Arial"/>
          <w:b/>
          <w:bCs/>
          <w:iCs/>
          <w:color w:val="000000"/>
          <w:sz w:val="28"/>
          <w:szCs w:val="28"/>
          <w:lang w:eastAsia="fr-FR"/>
        </w:rPr>
        <w:t xml:space="preserve"> </w:t>
      </w:r>
      <w:r w:rsidR="00E026E6" w:rsidRPr="001B6895">
        <w:rPr>
          <w:rFonts w:ascii="Arial" w:hAnsi="Arial" w:cs="Arial"/>
          <w:b/>
          <w:sz w:val="28"/>
          <w:szCs w:val="28"/>
        </w:rPr>
        <w:t>Nos propositions sur l</w:t>
      </w:r>
      <w:r w:rsidR="0035246E" w:rsidRPr="001B6895">
        <w:rPr>
          <w:rFonts w:ascii="Arial" w:hAnsi="Arial" w:cs="Arial"/>
          <w:b/>
          <w:sz w:val="28"/>
          <w:szCs w:val="28"/>
        </w:rPr>
        <w:t>e bâti</w:t>
      </w:r>
    </w:p>
    <w:p w14:paraId="481A540F" w14:textId="387DF775" w:rsidR="00A93276" w:rsidRPr="00130316" w:rsidRDefault="00B85514" w:rsidP="009428D1">
      <w:pPr>
        <w:pStyle w:val="Textbody"/>
        <w:widowControl w:val="0"/>
        <w:spacing w:after="0" w:line="240" w:lineRule="auto"/>
        <w:jc w:val="both"/>
        <w:rPr>
          <w:rFonts w:ascii="Arial" w:hAnsi="Arial" w:cs="Arial"/>
          <w:color w:val="000000" w:themeColor="text1"/>
          <w:sz w:val="20"/>
          <w:szCs w:val="20"/>
        </w:rPr>
      </w:pPr>
      <w:r w:rsidRPr="00B268DE">
        <w:rPr>
          <w:rFonts w:ascii="Arial" w:hAnsi="Arial" w:cs="Arial"/>
          <w:color w:val="000000" w:themeColor="text1"/>
          <w:sz w:val="20"/>
          <w:szCs w:val="20"/>
        </w:rPr>
        <w:t>Trois s</w:t>
      </w:r>
      <w:r w:rsidR="006C750B" w:rsidRPr="00B268DE">
        <w:rPr>
          <w:rFonts w:ascii="Arial" w:hAnsi="Arial" w:cs="Arial"/>
          <w:color w:val="000000" w:themeColor="text1"/>
          <w:sz w:val="20"/>
          <w:szCs w:val="20"/>
        </w:rPr>
        <w:t>olutions</w:t>
      </w:r>
      <w:r w:rsidRPr="00B268DE">
        <w:rPr>
          <w:rFonts w:ascii="Arial" w:hAnsi="Arial" w:cs="Arial"/>
          <w:color w:val="000000" w:themeColor="text1"/>
          <w:sz w:val="20"/>
          <w:szCs w:val="20"/>
        </w:rPr>
        <w:t xml:space="preserve"> sont </w:t>
      </w:r>
      <w:r w:rsidR="00EB18D9">
        <w:rPr>
          <w:rFonts w:ascii="Arial" w:hAnsi="Arial" w:cs="Arial"/>
          <w:color w:val="000000" w:themeColor="text1"/>
          <w:sz w:val="20"/>
          <w:szCs w:val="20"/>
        </w:rPr>
        <w:t xml:space="preserve">déjà connues </w:t>
      </w:r>
      <w:r w:rsidRPr="00B268DE">
        <w:rPr>
          <w:rFonts w:ascii="Arial" w:hAnsi="Arial" w:cs="Arial"/>
          <w:color w:val="000000" w:themeColor="text1"/>
          <w:sz w:val="20"/>
          <w:szCs w:val="20"/>
        </w:rPr>
        <w:t>:</w:t>
      </w:r>
    </w:p>
    <w:p w14:paraId="35178DA1" w14:textId="77777777" w:rsidR="00B85514" w:rsidRPr="00130316" w:rsidRDefault="00B85514" w:rsidP="009428D1">
      <w:pPr>
        <w:pStyle w:val="Textbody"/>
        <w:widowControl w:val="0"/>
        <w:numPr>
          <w:ilvl w:val="0"/>
          <w:numId w:val="5"/>
        </w:numPr>
        <w:spacing w:after="0" w:line="240" w:lineRule="auto"/>
        <w:jc w:val="both"/>
        <w:rPr>
          <w:rFonts w:ascii="Arial" w:hAnsi="Arial" w:cs="Arial"/>
          <w:color w:val="000000" w:themeColor="text1"/>
          <w:sz w:val="20"/>
          <w:szCs w:val="20"/>
        </w:rPr>
      </w:pPr>
      <w:r w:rsidRPr="00130316">
        <w:rPr>
          <w:rFonts w:ascii="Arial" w:hAnsi="Arial" w:cs="Arial"/>
          <w:color w:val="000000" w:themeColor="text1"/>
          <w:sz w:val="20"/>
          <w:szCs w:val="20"/>
        </w:rPr>
        <w:t>Réduire la consommation en énergie (isolation des toits, des murs et des fenêtres)</w:t>
      </w:r>
    </w:p>
    <w:p w14:paraId="63A12C95" w14:textId="77777777" w:rsidR="00B85514" w:rsidRPr="00130316" w:rsidRDefault="00B85514" w:rsidP="009428D1">
      <w:pPr>
        <w:pStyle w:val="Textbody"/>
        <w:widowControl w:val="0"/>
        <w:numPr>
          <w:ilvl w:val="0"/>
          <w:numId w:val="5"/>
        </w:numPr>
        <w:spacing w:after="0" w:line="240" w:lineRule="auto"/>
        <w:jc w:val="both"/>
        <w:rPr>
          <w:rFonts w:ascii="Arial" w:hAnsi="Arial" w:cs="Arial"/>
          <w:color w:val="000000" w:themeColor="text1"/>
          <w:sz w:val="20"/>
          <w:szCs w:val="20"/>
        </w:rPr>
      </w:pPr>
      <w:r w:rsidRPr="00130316">
        <w:rPr>
          <w:rFonts w:ascii="Arial" w:hAnsi="Arial" w:cs="Arial"/>
          <w:color w:val="000000" w:themeColor="text1"/>
          <w:sz w:val="20"/>
          <w:szCs w:val="20"/>
        </w:rPr>
        <w:t>Utiliser des équipements à haut rendement énergétique</w:t>
      </w:r>
    </w:p>
    <w:p w14:paraId="303023C0" w14:textId="5B0375CD" w:rsidR="00E026E6" w:rsidRDefault="00923853" w:rsidP="00F12B75">
      <w:pPr>
        <w:pStyle w:val="Textbody"/>
        <w:widowControl w:val="0"/>
        <w:numPr>
          <w:ilvl w:val="0"/>
          <w:numId w:val="5"/>
        </w:numPr>
        <w:spacing w:after="0" w:line="240" w:lineRule="auto"/>
        <w:jc w:val="both"/>
        <w:rPr>
          <w:rFonts w:ascii="Arial" w:hAnsi="Arial" w:cs="Arial"/>
          <w:color w:val="000000" w:themeColor="text1"/>
          <w:sz w:val="20"/>
          <w:szCs w:val="20"/>
        </w:rPr>
      </w:pPr>
      <w:r w:rsidRPr="00130316">
        <w:rPr>
          <w:rFonts w:ascii="Arial" w:hAnsi="Arial" w:cs="Arial"/>
          <w:color w:val="000000" w:themeColor="text1"/>
          <w:sz w:val="20"/>
          <w:szCs w:val="20"/>
        </w:rPr>
        <w:t>Éviter</w:t>
      </w:r>
      <w:r w:rsidR="00B85514" w:rsidRPr="00130316">
        <w:rPr>
          <w:rFonts w:ascii="Arial" w:hAnsi="Arial" w:cs="Arial"/>
          <w:color w:val="000000" w:themeColor="text1"/>
          <w:sz w:val="20"/>
          <w:szCs w:val="20"/>
        </w:rPr>
        <w:t xml:space="preserve"> l’installation d’appareils de climatisation grâce à la conception architecturale des logements</w:t>
      </w:r>
      <w:r w:rsidR="006C750B">
        <w:rPr>
          <w:rFonts w:ascii="Arial" w:hAnsi="Arial" w:cs="Arial"/>
          <w:color w:val="000000" w:themeColor="text1"/>
          <w:sz w:val="20"/>
          <w:szCs w:val="20"/>
        </w:rPr>
        <w:t> </w:t>
      </w:r>
      <w:r w:rsidR="00B85514" w:rsidRPr="00130316">
        <w:rPr>
          <w:rFonts w:ascii="Arial" w:hAnsi="Arial" w:cs="Arial"/>
          <w:color w:val="000000" w:themeColor="text1"/>
          <w:sz w:val="20"/>
          <w:szCs w:val="20"/>
        </w:rPr>
        <w:t>(double orientation, cour intérieure, balcons)</w:t>
      </w:r>
      <w:r w:rsidR="00BC7046" w:rsidRPr="00130316">
        <w:rPr>
          <w:rFonts w:ascii="Arial" w:hAnsi="Arial" w:cs="Arial"/>
          <w:color w:val="000000" w:themeColor="text1"/>
          <w:sz w:val="20"/>
          <w:szCs w:val="20"/>
        </w:rPr>
        <w:t xml:space="preserve">, </w:t>
      </w:r>
      <w:r w:rsidR="00B85514" w:rsidRPr="00130316">
        <w:rPr>
          <w:rFonts w:ascii="Arial" w:hAnsi="Arial" w:cs="Arial"/>
          <w:color w:val="000000" w:themeColor="text1"/>
          <w:sz w:val="20"/>
          <w:szCs w:val="20"/>
        </w:rPr>
        <w:t>à l’aménagement des façades orientées au sud et à l’ouest (ombrières</w:t>
      </w:r>
      <w:r w:rsidR="00827A0D" w:rsidRPr="00130316">
        <w:rPr>
          <w:rFonts w:ascii="Arial" w:hAnsi="Arial" w:cs="Arial"/>
          <w:color w:val="000000" w:themeColor="text1"/>
          <w:sz w:val="20"/>
          <w:szCs w:val="20"/>
        </w:rPr>
        <w:t>, végétalisation des façades avec des plantes grimpantes</w:t>
      </w:r>
      <w:r w:rsidR="00B85514" w:rsidRPr="00130316">
        <w:rPr>
          <w:rFonts w:ascii="Arial" w:hAnsi="Arial" w:cs="Arial"/>
          <w:color w:val="000000" w:themeColor="text1"/>
          <w:sz w:val="20"/>
          <w:szCs w:val="20"/>
        </w:rPr>
        <w:t xml:space="preserve"> par exemple</w:t>
      </w:r>
      <w:r w:rsidR="006C750B">
        <w:rPr>
          <w:rFonts w:ascii="Arial" w:hAnsi="Arial" w:cs="Arial"/>
          <w:color w:val="000000" w:themeColor="text1"/>
          <w:sz w:val="20"/>
          <w:szCs w:val="20"/>
        </w:rPr>
        <w:t>)</w:t>
      </w:r>
      <w:r w:rsidR="00BC7046" w:rsidRPr="00130316">
        <w:rPr>
          <w:rFonts w:ascii="Arial" w:hAnsi="Arial" w:cs="Arial"/>
          <w:color w:val="000000" w:themeColor="text1"/>
          <w:sz w:val="20"/>
          <w:szCs w:val="20"/>
        </w:rPr>
        <w:t xml:space="preserve"> et à la végétalisation des toitures</w:t>
      </w:r>
      <w:r w:rsidR="00B85514" w:rsidRPr="00130316">
        <w:rPr>
          <w:rFonts w:ascii="Arial" w:hAnsi="Arial" w:cs="Arial"/>
          <w:color w:val="000000" w:themeColor="text1"/>
          <w:sz w:val="20"/>
          <w:szCs w:val="20"/>
        </w:rPr>
        <w:t>.</w:t>
      </w:r>
    </w:p>
    <w:p w14:paraId="2ECB1F27" w14:textId="77777777" w:rsidR="00F12B75" w:rsidRPr="00F12B75" w:rsidRDefault="00F12B75" w:rsidP="00F12B75">
      <w:pPr>
        <w:pStyle w:val="Textbody"/>
        <w:widowControl w:val="0"/>
        <w:spacing w:after="0" w:line="240" w:lineRule="auto"/>
        <w:ind w:left="360"/>
        <w:jc w:val="both"/>
        <w:rPr>
          <w:rFonts w:ascii="Arial" w:hAnsi="Arial" w:cs="Arial"/>
          <w:color w:val="000000" w:themeColor="text1"/>
          <w:sz w:val="20"/>
          <w:szCs w:val="20"/>
        </w:rPr>
      </w:pPr>
    </w:p>
    <w:p w14:paraId="529E8D4A" w14:textId="77777777" w:rsidR="005220FE" w:rsidRDefault="008F090F" w:rsidP="00E026E6">
      <w:pPr>
        <w:pStyle w:val="Textbody"/>
        <w:spacing w:afterLines="60" w:after="144" w:line="240" w:lineRule="auto"/>
        <w:jc w:val="both"/>
        <w:rPr>
          <w:rFonts w:ascii="Arial" w:hAnsi="Arial" w:cs="Arial"/>
          <w:b/>
          <w:bCs/>
          <w:i/>
          <w:iCs/>
          <w:sz w:val="20"/>
          <w:szCs w:val="20"/>
        </w:rPr>
      </w:pPr>
      <w:r w:rsidRPr="00785D5F">
        <w:rPr>
          <w:rFonts w:ascii="Arial" w:hAnsi="Arial" w:cs="Arial"/>
          <w:b/>
          <w:bCs/>
          <w:i/>
          <w:iCs/>
          <w:sz w:val="20"/>
          <w:szCs w:val="20"/>
        </w:rPr>
        <w:t xml:space="preserve">Proposition </w:t>
      </w:r>
      <w:r w:rsidR="00BC2383">
        <w:rPr>
          <w:rFonts w:ascii="Arial" w:hAnsi="Arial" w:cs="Arial"/>
          <w:b/>
          <w:bCs/>
          <w:i/>
          <w:iCs/>
          <w:sz w:val="20"/>
          <w:szCs w:val="20"/>
        </w:rPr>
        <w:t>1</w:t>
      </w:r>
      <w:r w:rsidRPr="00785D5F">
        <w:rPr>
          <w:rFonts w:ascii="Arial" w:hAnsi="Arial" w:cs="Arial"/>
          <w:b/>
          <w:bCs/>
          <w:i/>
          <w:iCs/>
          <w:sz w:val="20"/>
          <w:szCs w:val="20"/>
        </w:rPr>
        <w:t xml:space="preserve"> : </w:t>
      </w:r>
    </w:p>
    <w:p w14:paraId="359DBD8C" w14:textId="6CB764AF" w:rsidR="00676C7E" w:rsidRPr="00785D5F" w:rsidRDefault="008F090F" w:rsidP="00E026E6">
      <w:pPr>
        <w:pStyle w:val="Textbody"/>
        <w:spacing w:afterLines="60" w:after="144" w:line="240" w:lineRule="auto"/>
        <w:jc w:val="both"/>
        <w:rPr>
          <w:rStyle w:val="Accentuation"/>
          <w:rFonts w:ascii="Arial" w:hAnsi="Arial" w:cs="Arial"/>
          <w:i w:val="0"/>
          <w:iCs w:val="0"/>
          <w:sz w:val="20"/>
          <w:szCs w:val="20"/>
        </w:rPr>
      </w:pPr>
      <w:proofErr w:type="gramStart"/>
      <w:r w:rsidRPr="00785D5F">
        <w:rPr>
          <w:rFonts w:ascii="Arial" w:hAnsi="Arial" w:cs="Arial"/>
          <w:b/>
          <w:bCs/>
          <w:i/>
          <w:iCs/>
          <w:sz w:val="20"/>
          <w:szCs w:val="20"/>
        </w:rPr>
        <w:t>dans</w:t>
      </w:r>
      <w:proofErr w:type="gramEnd"/>
      <w:r w:rsidRPr="00785D5F">
        <w:rPr>
          <w:rFonts w:ascii="Arial" w:hAnsi="Arial" w:cs="Arial"/>
          <w:b/>
          <w:bCs/>
          <w:i/>
          <w:iCs/>
          <w:sz w:val="20"/>
          <w:szCs w:val="20"/>
        </w:rPr>
        <w:t xml:space="preserve"> les secteurs denses,</w:t>
      </w:r>
      <w:r w:rsidRPr="00785D5F">
        <w:rPr>
          <w:rFonts w:ascii="Arial" w:hAnsi="Arial" w:cs="Arial"/>
          <w:i/>
          <w:iCs/>
          <w:sz w:val="20"/>
          <w:szCs w:val="20"/>
        </w:rPr>
        <w:t xml:space="preserve"> </w:t>
      </w:r>
      <w:r w:rsidRPr="00785D5F">
        <w:rPr>
          <w:rStyle w:val="StrongEmphasis"/>
          <w:rFonts w:ascii="Arial" w:eastAsia="Times New Roman" w:hAnsi="Arial" w:cs="Arial"/>
          <w:i/>
          <w:iCs/>
          <w:sz w:val="20"/>
          <w:szCs w:val="20"/>
          <w:lang w:eastAsia="fr-FR"/>
        </w:rPr>
        <w:t xml:space="preserve">nous proposons que </w:t>
      </w:r>
      <w:r w:rsidR="00676C7E" w:rsidRPr="00785D5F">
        <w:rPr>
          <w:rStyle w:val="StrongEmphasis"/>
          <w:rFonts w:ascii="Arial" w:eastAsia="Times New Roman" w:hAnsi="Arial" w:cs="Arial"/>
          <w:i/>
          <w:iCs/>
          <w:sz w:val="20"/>
          <w:szCs w:val="20"/>
          <w:lang w:eastAsia="fr-FR"/>
        </w:rPr>
        <w:t>la capacité des toits à produire de la nourriture</w:t>
      </w:r>
      <w:r w:rsidRPr="00785D5F">
        <w:rPr>
          <w:rStyle w:val="StrongEmphasis"/>
          <w:rFonts w:ascii="Arial" w:eastAsia="Times New Roman" w:hAnsi="Arial" w:cs="Arial"/>
          <w:i/>
          <w:iCs/>
          <w:sz w:val="20"/>
          <w:szCs w:val="20"/>
          <w:lang w:eastAsia="fr-FR"/>
        </w:rPr>
        <w:t xml:space="preserve"> </w:t>
      </w:r>
      <w:r w:rsidR="00676C7E" w:rsidRPr="00785D5F">
        <w:rPr>
          <w:rStyle w:val="StrongEmphasis"/>
          <w:rFonts w:ascii="Arial" w:eastAsia="Times New Roman" w:hAnsi="Arial" w:cs="Arial"/>
          <w:i/>
          <w:iCs/>
          <w:sz w:val="20"/>
          <w:szCs w:val="20"/>
          <w:lang w:eastAsia="fr-FR"/>
        </w:rPr>
        <w:t>ou encore à être végétalisés</w:t>
      </w:r>
      <w:r w:rsidRPr="00785D5F">
        <w:rPr>
          <w:rStyle w:val="StrongEmphasis"/>
          <w:rFonts w:ascii="Arial" w:eastAsia="Times New Roman" w:hAnsi="Arial" w:cs="Arial"/>
          <w:i/>
          <w:iCs/>
          <w:sz w:val="20"/>
          <w:szCs w:val="20"/>
          <w:lang w:eastAsia="fr-FR"/>
        </w:rPr>
        <w:t xml:space="preserve"> soient </w:t>
      </w:r>
      <w:r w:rsidR="00F12B75">
        <w:rPr>
          <w:rStyle w:val="StrongEmphasis"/>
          <w:rFonts w:ascii="Arial" w:eastAsia="Times New Roman" w:hAnsi="Arial" w:cs="Arial"/>
          <w:i/>
          <w:iCs/>
          <w:sz w:val="20"/>
          <w:szCs w:val="20"/>
          <w:lang w:eastAsia="fr-FR"/>
        </w:rPr>
        <w:t>réaffirmées</w:t>
      </w:r>
      <w:r w:rsidRPr="00785D5F">
        <w:rPr>
          <w:rStyle w:val="StrongEmphasis"/>
          <w:rFonts w:ascii="Arial" w:eastAsia="Times New Roman" w:hAnsi="Arial" w:cs="Arial"/>
          <w:i/>
          <w:iCs/>
          <w:sz w:val="20"/>
          <w:szCs w:val="20"/>
          <w:lang w:eastAsia="fr-FR"/>
        </w:rPr>
        <w:t xml:space="preserve"> dans le règlement de zone</w:t>
      </w:r>
      <w:r w:rsidR="00676C7E" w:rsidRPr="00785D5F">
        <w:rPr>
          <w:rStyle w:val="StrongEmphasis"/>
          <w:rFonts w:ascii="Arial" w:eastAsia="Times New Roman" w:hAnsi="Arial" w:cs="Arial"/>
          <w:i/>
          <w:iCs/>
          <w:sz w:val="20"/>
          <w:szCs w:val="20"/>
          <w:lang w:eastAsia="fr-FR"/>
        </w:rPr>
        <w:t>.</w:t>
      </w:r>
    </w:p>
    <w:p w14:paraId="0D462274" w14:textId="143D7FB1" w:rsidR="00B268DE" w:rsidRDefault="00B268DE" w:rsidP="009428D1">
      <w:pPr>
        <w:pStyle w:val="Textbody"/>
        <w:spacing w:after="0" w:line="240" w:lineRule="auto"/>
        <w:jc w:val="both"/>
        <w:rPr>
          <w:rFonts w:ascii="Arial" w:hAnsi="Arial" w:cs="Arial"/>
          <w:sz w:val="20"/>
          <w:szCs w:val="20"/>
        </w:rPr>
      </w:pPr>
      <w:r w:rsidRPr="00B268DE">
        <w:rPr>
          <w:rFonts w:ascii="Arial" w:hAnsi="Arial" w:cs="Arial"/>
          <w:b/>
          <w:i/>
          <w:sz w:val="20"/>
          <w:szCs w:val="20"/>
        </w:rPr>
        <w:t>Prop</w:t>
      </w:r>
      <w:r w:rsidR="008F090F">
        <w:rPr>
          <w:rFonts w:ascii="Arial" w:hAnsi="Arial" w:cs="Arial"/>
          <w:b/>
          <w:i/>
          <w:sz w:val="20"/>
          <w:szCs w:val="20"/>
        </w:rPr>
        <w:t>osition</w:t>
      </w:r>
      <w:r w:rsidRPr="00B268DE">
        <w:rPr>
          <w:rFonts w:ascii="Arial" w:hAnsi="Arial" w:cs="Arial"/>
          <w:b/>
          <w:i/>
          <w:sz w:val="20"/>
          <w:szCs w:val="20"/>
        </w:rPr>
        <w:t xml:space="preserve"> </w:t>
      </w:r>
      <w:r w:rsidR="00BC2383">
        <w:rPr>
          <w:rFonts w:ascii="Arial" w:hAnsi="Arial" w:cs="Arial"/>
          <w:b/>
          <w:i/>
          <w:sz w:val="20"/>
          <w:szCs w:val="20"/>
        </w:rPr>
        <w:t>2</w:t>
      </w:r>
      <w:r w:rsidR="00F12B75">
        <w:rPr>
          <w:rFonts w:ascii="Arial" w:hAnsi="Arial" w:cs="Arial"/>
          <w:b/>
          <w:i/>
          <w:sz w:val="20"/>
          <w:szCs w:val="20"/>
        </w:rPr>
        <w:t xml:space="preserve"> </w:t>
      </w:r>
      <w:r w:rsidRPr="00B268DE">
        <w:rPr>
          <w:rFonts w:ascii="Arial" w:hAnsi="Arial" w:cs="Arial"/>
          <w:sz w:val="20"/>
          <w:szCs w:val="20"/>
        </w:rPr>
        <w:t xml:space="preserve">: </w:t>
      </w:r>
      <w:r w:rsidRPr="00B268DE">
        <w:rPr>
          <w:rFonts w:ascii="Arial" w:hAnsi="Arial" w:cs="Arial"/>
          <w:b/>
          <w:sz w:val="20"/>
          <w:szCs w:val="20"/>
        </w:rPr>
        <w:t>Nature et bâti</w:t>
      </w:r>
      <w:r w:rsidRPr="00B268DE">
        <w:rPr>
          <w:rFonts w:ascii="Arial" w:hAnsi="Arial" w:cs="Arial"/>
          <w:sz w:val="20"/>
          <w:szCs w:val="20"/>
        </w:rPr>
        <w:t xml:space="preserve"> </w:t>
      </w:r>
    </w:p>
    <w:p w14:paraId="28EED76F" w14:textId="72AA7AB1" w:rsidR="008F090F" w:rsidRDefault="00B05B61" w:rsidP="009428D1">
      <w:pPr>
        <w:pStyle w:val="Textbody"/>
        <w:spacing w:after="0" w:line="240" w:lineRule="auto"/>
        <w:jc w:val="both"/>
        <w:rPr>
          <w:rFonts w:ascii="Arial" w:hAnsi="Arial" w:cs="Arial"/>
          <w:sz w:val="20"/>
          <w:szCs w:val="20"/>
        </w:rPr>
      </w:pPr>
      <w:r w:rsidRPr="00B268DE">
        <w:rPr>
          <w:rFonts w:ascii="Arial" w:hAnsi="Arial" w:cs="Arial"/>
          <w:sz w:val="20"/>
          <w:szCs w:val="20"/>
        </w:rPr>
        <w:t>Toute u</w:t>
      </w:r>
      <w:r w:rsidR="00601F32" w:rsidRPr="00B268DE">
        <w:rPr>
          <w:rFonts w:ascii="Arial" w:hAnsi="Arial" w:cs="Arial"/>
          <w:sz w:val="20"/>
          <w:szCs w:val="20"/>
        </w:rPr>
        <w:t>ne petite faune (oiseaux, chauves-s</w:t>
      </w:r>
      <w:r w:rsidRPr="00B268DE">
        <w:rPr>
          <w:rFonts w:ascii="Arial" w:hAnsi="Arial" w:cs="Arial"/>
          <w:sz w:val="20"/>
          <w:szCs w:val="20"/>
        </w:rPr>
        <w:t>ouris) trouve un gîte dans les bâtis</w:t>
      </w:r>
      <w:r w:rsidR="008F090F">
        <w:rPr>
          <w:rFonts w:ascii="Arial" w:hAnsi="Arial" w:cs="Arial"/>
          <w:sz w:val="20"/>
          <w:szCs w:val="20"/>
        </w:rPr>
        <w:t xml:space="preserve"> mais cette population disparaît en partie à cause de la disparition de son habitat dans les secteurs bâtis.</w:t>
      </w:r>
    </w:p>
    <w:p w14:paraId="3D10EBB5" w14:textId="77777777" w:rsidR="00785D5F" w:rsidRDefault="00601F32" w:rsidP="009428D1">
      <w:pPr>
        <w:pStyle w:val="Textbody"/>
        <w:spacing w:after="0" w:line="240" w:lineRule="auto"/>
        <w:jc w:val="both"/>
        <w:rPr>
          <w:rFonts w:ascii="Arial" w:hAnsi="Arial" w:cs="Arial"/>
          <w:sz w:val="20"/>
          <w:szCs w:val="20"/>
        </w:rPr>
      </w:pPr>
      <w:r w:rsidRPr="00B268DE">
        <w:rPr>
          <w:rFonts w:ascii="Arial" w:hAnsi="Arial" w:cs="Arial"/>
          <w:sz w:val="20"/>
          <w:szCs w:val="20"/>
        </w:rPr>
        <w:t>Pour permettre à l'Hirondelle de fenêtre, au Martinet noir et au Moineau domestique</w:t>
      </w:r>
      <w:r w:rsidR="00FB56DA" w:rsidRPr="00B268DE">
        <w:rPr>
          <w:rFonts w:ascii="Arial" w:hAnsi="Arial" w:cs="Arial"/>
          <w:sz w:val="20"/>
          <w:szCs w:val="20"/>
        </w:rPr>
        <w:t xml:space="preserve"> </w:t>
      </w:r>
      <w:r w:rsidRPr="00B268DE">
        <w:rPr>
          <w:rFonts w:ascii="Arial" w:hAnsi="Arial" w:cs="Arial"/>
          <w:sz w:val="20"/>
          <w:szCs w:val="20"/>
        </w:rPr>
        <w:t xml:space="preserve">notamment, de conserver leur gîte, </w:t>
      </w:r>
    </w:p>
    <w:p w14:paraId="7B4FA99B" w14:textId="1A6A70B9" w:rsidR="00797C9F" w:rsidRPr="00B268DE" w:rsidRDefault="00BC2383" w:rsidP="009428D1">
      <w:pPr>
        <w:pStyle w:val="Textbody"/>
        <w:spacing w:after="0" w:line="240" w:lineRule="auto"/>
        <w:jc w:val="both"/>
        <w:rPr>
          <w:rFonts w:ascii="Arial" w:hAnsi="Arial" w:cs="Arial"/>
          <w:sz w:val="20"/>
          <w:szCs w:val="20"/>
        </w:rPr>
      </w:pPr>
      <w:r>
        <w:rPr>
          <w:rFonts w:ascii="Arial" w:hAnsi="Arial" w:cs="Arial"/>
          <w:b/>
          <w:bCs/>
          <w:i/>
          <w:iCs/>
          <w:sz w:val="20"/>
          <w:szCs w:val="20"/>
        </w:rPr>
        <w:t>Pour le PLU</w:t>
      </w:r>
      <w:r w:rsidR="00EB18D9">
        <w:rPr>
          <w:rFonts w:ascii="Arial" w:hAnsi="Arial" w:cs="Arial"/>
          <w:b/>
          <w:bCs/>
          <w:i/>
          <w:iCs/>
          <w:sz w:val="20"/>
          <w:szCs w:val="20"/>
        </w:rPr>
        <w:t>M</w:t>
      </w:r>
      <w:r>
        <w:rPr>
          <w:rFonts w:ascii="Arial" w:hAnsi="Arial" w:cs="Arial"/>
          <w:b/>
          <w:bCs/>
          <w:i/>
          <w:iCs/>
          <w:sz w:val="20"/>
          <w:szCs w:val="20"/>
        </w:rPr>
        <w:t xml:space="preserve">, </w:t>
      </w:r>
      <w:r w:rsidR="009A0562">
        <w:rPr>
          <w:rFonts w:ascii="Arial" w:hAnsi="Arial" w:cs="Arial"/>
          <w:b/>
          <w:bCs/>
          <w:i/>
          <w:iCs/>
          <w:sz w:val="20"/>
          <w:szCs w:val="20"/>
        </w:rPr>
        <w:t>n</w:t>
      </w:r>
      <w:r w:rsidR="00785D5F" w:rsidRPr="009A0562">
        <w:rPr>
          <w:rFonts w:ascii="Arial" w:hAnsi="Arial" w:cs="Arial"/>
          <w:b/>
          <w:bCs/>
          <w:i/>
          <w:iCs/>
          <w:sz w:val="20"/>
          <w:szCs w:val="20"/>
        </w:rPr>
        <w:t xml:space="preserve">ous proposons que </w:t>
      </w:r>
      <w:r w:rsidR="008F090F" w:rsidRPr="009A0562">
        <w:rPr>
          <w:rFonts w:ascii="Arial" w:hAnsi="Arial" w:cs="Arial"/>
          <w:b/>
          <w:bCs/>
          <w:i/>
          <w:iCs/>
          <w:sz w:val="20"/>
          <w:szCs w:val="20"/>
        </w:rPr>
        <w:t>les règlements de zone mentionne</w:t>
      </w:r>
      <w:r w:rsidR="00785D5F" w:rsidRPr="009A0562">
        <w:rPr>
          <w:rFonts w:ascii="Arial" w:hAnsi="Arial" w:cs="Arial"/>
          <w:b/>
          <w:bCs/>
          <w:i/>
          <w:iCs/>
          <w:sz w:val="20"/>
          <w:szCs w:val="20"/>
        </w:rPr>
        <w:t>nt</w:t>
      </w:r>
      <w:r w:rsidR="008F090F" w:rsidRPr="009A0562">
        <w:rPr>
          <w:rFonts w:ascii="Arial" w:hAnsi="Arial" w:cs="Arial"/>
          <w:b/>
          <w:bCs/>
          <w:i/>
          <w:iCs/>
          <w:sz w:val="20"/>
          <w:szCs w:val="20"/>
        </w:rPr>
        <w:t xml:space="preserve"> une préférence pour l</w:t>
      </w:r>
      <w:r w:rsidR="00601F32" w:rsidRPr="009A0562">
        <w:rPr>
          <w:rFonts w:ascii="Arial" w:hAnsi="Arial" w:cs="Arial"/>
          <w:b/>
          <w:bCs/>
          <w:i/>
          <w:iCs/>
          <w:sz w:val="20"/>
          <w:szCs w:val="20"/>
        </w:rPr>
        <w:t xml:space="preserve">es crépis rugueux, une préservation des éléments architecturaux favorables à la faune et une </w:t>
      </w:r>
      <w:r w:rsidR="00601F32" w:rsidRPr="009A0562">
        <w:rPr>
          <w:rFonts w:ascii="Arial" w:hAnsi="Arial" w:cs="Arial"/>
          <w:b/>
          <w:bCs/>
          <w:i/>
          <w:iCs/>
          <w:sz w:val="20"/>
          <w:szCs w:val="20"/>
        </w:rPr>
        <w:lastRenderedPageBreak/>
        <w:t>intégration visuelle des nichoirs et des gîtes</w:t>
      </w:r>
      <w:r w:rsidR="00601F32" w:rsidRPr="00B268DE">
        <w:rPr>
          <w:rFonts w:ascii="Arial" w:hAnsi="Arial" w:cs="Arial"/>
          <w:sz w:val="20"/>
          <w:szCs w:val="20"/>
        </w:rPr>
        <w:t xml:space="preserve"> (voir la brochure</w:t>
      </w:r>
      <w:r w:rsidR="00B05B61" w:rsidRPr="00B268DE">
        <w:rPr>
          <w:rFonts w:ascii="Arial" w:hAnsi="Arial" w:cs="Arial"/>
          <w:sz w:val="20"/>
          <w:szCs w:val="20"/>
        </w:rPr>
        <w:t xml:space="preserve"> de LNE sur le thème</w:t>
      </w:r>
      <w:r w:rsidR="00601F32" w:rsidRPr="00B268DE">
        <w:rPr>
          <w:rFonts w:ascii="Arial" w:hAnsi="Arial" w:cs="Arial"/>
          <w:sz w:val="20"/>
          <w:szCs w:val="20"/>
        </w:rPr>
        <w:t xml:space="preserve"> </w:t>
      </w:r>
      <w:r w:rsidR="00601F32" w:rsidRPr="00B268DE">
        <w:rPr>
          <w:rFonts w:ascii="Arial" w:hAnsi="Arial" w:cs="Arial"/>
          <w:i/>
          <w:sz w:val="20"/>
          <w:szCs w:val="20"/>
        </w:rPr>
        <w:t>Nature et Bâti</w:t>
      </w:r>
      <w:r w:rsidR="00601F32" w:rsidRPr="00B268DE">
        <w:rPr>
          <w:rFonts w:ascii="Arial" w:hAnsi="Arial" w:cs="Arial"/>
          <w:sz w:val="20"/>
          <w:szCs w:val="20"/>
        </w:rPr>
        <w:t xml:space="preserve"> p.13 et 14</w:t>
      </w:r>
      <w:r w:rsidR="00B268DE">
        <w:rPr>
          <w:rFonts w:ascii="Arial" w:hAnsi="Arial" w:cs="Arial"/>
          <w:sz w:val="20"/>
          <w:szCs w:val="20"/>
        </w:rPr>
        <w:t xml:space="preserve"> </w:t>
      </w:r>
      <w:hyperlink r:id="rId10" w:history="1">
        <w:r w:rsidR="00B268DE" w:rsidRPr="00FB5744">
          <w:rPr>
            <w:rStyle w:val="Lienhypertexte"/>
            <w:rFonts w:ascii="Arial" w:hAnsi="Arial" w:cs="Arial"/>
            <w:sz w:val="20"/>
            <w:szCs w:val="20"/>
          </w:rPr>
          <w:t>https://www.loiret-nature-environnement.org/nos-projets/biodiversite/nature-et-bati</w:t>
        </w:r>
      </w:hyperlink>
      <w:r w:rsidR="00601F32" w:rsidRPr="00B268DE">
        <w:rPr>
          <w:rFonts w:ascii="Arial" w:hAnsi="Arial" w:cs="Arial"/>
          <w:sz w:val="20"/>
          <w:szCs w:val="20"/>
        </w:rPr>
        <w:t xml:space="preserve">). </w:t>
      </w:r>
    </w:p>
    <w:p w14:paraId="3A2A8DD4" w14:textId="77777777" w:rsidR="002D4D15" w:rsidRPr="00B268DE" w:rsidRDefault="002D4D15" w:rsidP="009428D1">
      <w:pPr>
        <w:pStyle w:val="Textbody"/>
        <w:spacing w:after="0" w:line="240" w:lineRule="auto"/>
        <w:jc w:val="both"/>
        <w:rPr>
          <w:rFonts w:ascii="Arial" w:hAnsi="Arial" w:cs="Arial"/>
          <w:sz w:val="16"/>
          <w:szCs w:val="16"/>
        </w:rPr>
      </w:pPr>
    </w:p>
    <w:p w14:paraId="57566B2E" w14:textId="77777777" w:rsidR="00F12B75" w:rsidRDefault="00785D5F" w:rsidP="00D149C6">
      <w:pPr>
        <w:rPr>
          <w:rFonts w:ascii="Arial" w:hAnsi="Arial" w:cs="Arial"/>
          <w:b/>
          <w:i/>
          <w:sz w:val="20"/>
          <w:szCs w:val="20"/>
        </w:rPr>
      </w:pPr>
      <w:r w:rsidRPr="009A0562">
        <w:rPr>
          <w:rFonts w:ascii="Arial" w:hAnsi="Arial" w:cs="Arial"/>
          <w:b/>
          <w:i/>
          <w:sz w:val="20"/>
          <w:szCs w:val="20"/>
        </w:rPr>
        <w:t xml:space="preserve">Proposition </w:t>
      </w:r>
      <w:r w:rsidR="00BC2383">
        <w:rPr>
          <w:rFonts w:ascii="Arial" w:hAnsi="Arial" w:cs="Arial"/>
          <w:b/>
          <w:i/>
          <w:sz w:val="20"/>
          <w:szCs w:val="20"/>
        </w:rPr>
        <w:t>3</w:t>
      </w:r>
      <w:r w:rsidRPr="009A0562">
        <w:rPr>
          <w:rFonts w:ascii="Arial" w:hAnsi="Arial" w:cs="Arial"/>
          <w:b/>
          <w:i/>
          <w:sz w:val="20"/>
          <w:szCs w:val="20"/>
        </w:rPr>
        <w:t xml:space="preserve"> : </w:t>
      </w:r>
    </w:p>
    <w:p w14:paraId="46862B32" w14:textId="630243D6" w:rsidR="00797C9F" w:rsidRDefault="00BA5FBB" w:rsidP="00D149C6">
      <w:pPr>
        <w:rPr>
          <w:rFonts w:ascii="Arial" w:hAnsi="Arial" w:cs="Arial"/>
          <w:b/>
          <w:i/>
          <w:sz w:val="20"/>
          <w:szCs w:val="20"/>
        </w:rPr>
      </w:pPr>
      <w:r>
        <w:rPr>
          <w:rFonts w:ascii="Arial" w:hAnsi="Arial" w:cs="Arial"/>
          <w:b/>
          <w:i/>
          <w:sz w:val="20"/>
          <w:szCs w:val="20"/>
        </w:rPr>
        <w:t>I</w:t>
      </w:r>
      <w:r w:rsidR="00785D5F" w:rsidRPr="009A0562">
        <w:rPr>
          <w:rFonts w:ascii="Arial" w:hAnsi="Arial" w:cs="Arial"/>
          <w:b/>
          <w:i/>
          <w:sz w:val="20"/>
          <w:szCs w:val="20"/>
        </w:rPr>
        <w:t xml:space="preserve">ntroduire dans les règlements de zone une prise </w:t>
      </w:r>
      <w:r w:rsidR="00BC2383">
        <w:rPr>
          <w:rFonts w:ascii="Arial" w:hAnsi="Arial" w:cs="Arial"/>
          <w:b/>
          <w:i/>
          <w:sz w:val="20"/>
          <w:szCs w:val="20"/>
        </w:rPr>
        <w:t>en</w:t>
      </w:r>
      <w:r w:rsidR="00785D5F" w:rsidRPr="009A0562">
        <w:rPr>
          <w:rFonts w:ascii="Arial" w:hAnsi="Arial" w:cs="Arial"/>
          <w:b/>
          <w:i/>
          <w:sz w:val="20"/>
          <w:szCs w:val="20"/>
        </w:rPr>
        <w:t xml:space="preserve"> compte des façades orientées plein sud et l’intérêt des logements « </w:t>
      </w:r>
      <w:proofErr w:type="spellStart"/>
      <w:r w:rsidR="00785D5F" w:rsidRPr="009A0562">
        <w:rPr>
          <w:rFonts w:ascii="Arial" w:hAnsi="Arial" w:cs="Arial"/>
          <w:b/>
          <w:i/>
          <w:sz w:val="20"/>
          <w:szCs w:val="20"/>
        </w:rPr>
        <w:t>traversants</w:t>
      </w:r>
      <w:proofErr w:type="spellEnd"/>
      <w:r w:rsidR="00785D5F" w:rsidRPr="009A0562">
        <w:rPr>
          <w:rFonts w:ascii="Arial" w:hAnsi="Arial" w:cs="Arial"/>
          <w:b/>
          <w:i/>
          <w:sz w:val="20"/>
          <w:szCs w:val="20"/>
        </w:rPr>
        <w:t> » (à double orientation) pour réduire les risques de surchauffe en période caniculaire.</w:t>
      </w:r>
    </w:p>
    <w:p w14:paraId="441BD697" w14:textId="7B0439E4" w:rsidR="00BA5FBB" w:rsidRDefault="00BA5FBB" w:rsidP="00D149C6">
      <w:pPr>
        <w:rPr>
          <w:rFonts w:ascii="Arial" w:hAnsi="Arial" w:cs="Arial"/>
          <w:b/>
          <w:i/>
          <w:sz w:val="20"/>
          <w:szCs w:val="20"/>
        </w:rPr>
      </w:pPr>
    </w:p>
    <w:p w14:paraId="6C2DD444" w14:textId="7EAC0B80" w:rsidR="00BA5FBB" w:rsidRDefault="00BA5FBB" w:rsidP="00D149C6">
      <w:pPr>
        <w:rPr>
          <w:rFonts w:ascii="Arial" w:hAnsi="Arial" w:cs="Arial"/>
          <w:b/>
          <w:i/>
          <w:sz w:val="20"/>
          <w:szCs w:val="20"/>
        </w:rPr>
      </w:pPr>
      <w:r>
        <w:rPr>
          <w:rFonts w:ascii="Arial" w:hAnsi="Arial" w:cs="Arial"/>
          <w:b/>
          <w:i/>
          <w:sz w:val="20"/>
          <w:szCs w:val="20"/>
        </w:rPr>
        <w:t>Proposition 4 : collecte des déchets</w:t>
      </w:r>
    </w:p>
    <w:p w14:paraId="35A00749" w14:textId="77777777" w:rsidR="00BA5FBB" w:rsidRDefault="00BA5FBB" w:rsidP="00D149C6">
      <w:pPr>
        <w:rPr>
          <w:rFonts w:ascii="Arial" w:hAnsi="Arial" w:cs="Arial"/>
          <w:b/>
          <w:i/>
          <w:sz w:val="20"/>
          <w:szCs w:val="20"/>
        </w:rPr>
      </w:pPr>
      <w:r>
        <w:rPr>
          <w:rFonts w:ascii="Arial" w:hAnsi="Arial" w:cs="Arial"/>
          <w:b/>
          <w:i/>
          <w:sz w:val="20"/>
          <w:szCs w:val="20"/>
        </w:rPr>
        <w:t>Nous proposons que la Disposition Commune (DC 4-7) soit modifiée afin de rendre obligatoire le local déchets pour les bureaux et commerces à partir d’une certaine taille.</w:t>
      </w:r>
    </w:p>
    <w:p w14:paraId="294220AB" w14:textId="76565CB6" w:rsidR="00BA5FBB" w:rsidRDefault="00BA5FBB" w:rsidP="00D149C6">
      <w:pPr>
        <w:rPr>
          <w:rFonts w:ascii="Arial" w:hAnsi="Arial" w:cs="Arial"/>
          <w:b/>
          <w:i/>
          <w:sz w:val="20"/>
          <w:szCs w:val="20"/>
        </w:rPr>
      </w:pPr>
      <w:r>
        <w:rPr>
          <w:rFonts w:ascii="Arial" w:hAnsi="Arial" w:cs="Arial"/>
          <w:b/>
          <w:i/>
          <w:sz w:val="20"/>
          <w:szCs w:val="20"/>
        </w:rPr>
        <w:t xml:space="preserve">Nous souhaitons également que soit introduite la prise en compte de composteurs individuels ou collectifs dans toutes les zones du PLUM. </w:t>
      </w:r>
    </w:p>
    <w:p w14:paraId="6A2FA13C" w14:textId="40496306" w:rsidR="00047E8B" w:rsidRDefault="00047E8B" w:rsidP="00D149C6">
      <w:pPr>
        <w:rPr>
          <w:rFonts w:ascii="Arial" w:hAnsi="Arial" w:cs="Arial"/>
          <w:b/>
          <w:i/>
          <w:sz w:val="20"/>
          <w:szCs w:val="20"/>
        </w:rPr>
      </w:pPr>
    </w:p>
    <w:p w14:paraId="5A68AA0E" w14:textId="07C3C2F0" w:rsidR="00047E8B" w:rsidRPr="00047E8B" w:rsidRDefault="00047E8B" w:rsidP="00047E8B">
      <w:pPr>
        <w:jc w:val="center"/>
        <w:rPr>
          <w:b/>
          <w:i/>
          <w:sz w:val="28"/>
          <w:szCs w:val="28"/>
        </w:rPr>
      </w:pPr>
      <w:r w:rsidRPr="00047E8B">
        <w:rPr>
          <w:rFonts w:ascii="Arial" w:hAnsi="Arial" w:cs="Arial"/>
          <w:b/>
          <w:i/>
          <w:sz w:val="28"/>
          <w:szCs w:val="28"/>
        </w:rPr>
        <w:t>6 Nos propositions sur les mobilités</w:t>
      </w:r>
    </w:p>
    <w:p w14:paraId="0F6E7000" w14:textId="77777777" w:rsidR="00797C9F" w:rsidRPr="00130316" w:rsidRDefault="00797C9F" w:rsidP="009428D1">
      <w:pPr>
        <w:pStyle w:val="Standard"/>
        <w:jc w:val="both"/>
        <w:rPr>
          <w:rFonts w:ascii="Arial" w:hAnsi="Arial" w:cs="Arial"/>
          <w:sz w:val="16"/>
          <w:szCs w:val="16"/>
        </w:rPr>
      </w:pPr>
    </w:p>
    <w:p w14:paraId="1ACB7B28" w14:textId="77777777" w:rsidR="003A5C1A" w:rsidRPr="00130316" w:rsidRDefault="003A5C1A" w:rsidP="003A5C1A">
      <w:pPr>
        <w:pStyle w:val="Standard"/>
        <w:jc w:val="both"/>
        <w:rPr>
          <w:rFonts w:ascii="Arial" w:hAnsi="Arial" w:cs="Arial"/>
          <w:b/>
          <w:bCs/>
          <w:sz w:val="20"/>
          <w:szCs w:val="20"/>
        </w:rPr>
      </w:pPr>
      <w:r>
        <w:rPr>
          <w:rFonts w:ascii="Arial" w:hAnsi="Arial" w:cs="Arial"/>
          <w:b/>
          <w:bCs/>
          <w:sz w:val="20"/>
          <w:szCs w:val="20"/>
        </w:rPr>
        <w:t>Objectifs </w:t>
      </w:r>
    </w:p>
    <w:p w14:paraId="40E76F1D" w14:textId="17CE4158" w:rsidR="00797C9F" w:rsidRPr="00C21F62" w:rsidRDefault="00601F32" w:rsidP="009428D1">
      <w:pPr>
        <w:pStyle w:val="Standard"/>
        <w:jc w:val="both"/>
        <w:rPr>
          <w:rFonts w:ascii="Arial" w:hAnsi="Arial" w:cs="Arial"/>
          <w:sz w:val="20"/>
          <w:szCs w:val="20"/>
        </w:rPr>
      </w:pPr>
      <w:r w:rsidRPr="00130316">
        <w:rPr>
          <w:rFonts w:ascii="Arial" w:hAnsi="Arial" w:cs="Arial"/>
          <w:sz w:val="20"/>
          <w:szCs w:val="20"/>
        </w:rPr>
        <w:t>Permettre aux habitants de la métropole - qu’ils résident en milieu fortement urbanisé ou non - de pouvoir se déplacer pour le travail</w:t>
      </w:r>
      <w:r w:rsidR="00C21F62">
        <w:rPr>
          <w:rFonts w:ascii="Arial" w:hAnsi="Arial" w:cs="Arial"/>
          <w:sz w:val="20"/>
          <w:szCs w:val="20"/>
        </w:rPr>
        <w:t>, l’éducation</w:t>
      </w:r>
      <w:r w:rsidRPr="00130316">
        <w:rPr>
          <w:rFonts w:ascii="Arial" w:hAnsi="Arial" w:cs="Arial"/>
          <w:sz w:val="20"/>
          <w:szCs w:val="20"/>
        </w:rPr>
        <w:t xml:space="preserve"> ou les loisirs en impactant le moins possible l’environnement en général.</w:t>
      </w:r>
    </w:p>
    <w:p w14:paraId="099E7D10" w14:textId="77777777" w:rsidR="00797C9F" w:rsidRPr="00130316" w:rsidRDefault="00601F32" w:rsidP="009428D1">
      <w:pPr>
        <w:pStyle w:val="Standard"/>
        <w:jc w:val="both"/>
        <w:rPr>
          <w:rFonts w:ascii="Arial" w:hAnsi="Arial" w:cs="Arial"/>
          <w:sz w:val="20"/>
          <w:szCs w:val="20"/>
        </w:rPr>
      </w:pPr>
      <w:r w:rsidRPr="00130316">
        <w:rPr>
          <w:rFonts w:ascii="Arial" w:hAnsi="Arial" w:cs="Arial"/>
          <w:sz w:val="20"/>
          <w:szCs w:val="20"/>
        </w:rPr>
        <w:t>- Parvenir à un urbanisme des courtes distances</w:t>
      </w:r>
      <w:r w:rsidR="007101A4" w:rsidRPr="00130316">
        <w:rPr>
          <w:rFonts w:ascii="Arial" w:hAnsi="Arial" w:cs="Arial"/>
          <w:sz w:val="20"/>
          <w:szCs w:val="20"/>
        </w:rPr>
        <w:t xml:space="preserve"> en appliquant le principe « la ville des 10 minutes ».</w:t>
      </w:r>
    </w:p>
    <w:p w14:paraId="203073E7" w14:textId="77777777" w:rsidR="00797C9F" w:rsidRPr="00130316" w:rsidRDefault="00601F32" w:rsidP="009428D1">
      <w:pPr>
        <w:pStyle w:val="Standard"/>
        <w:jc w:val="both"/>
        <w:rPr>
          <w:rFonts w:ascii="Arial" w:hAnsi="Arial" w:cs="Arial"/>
          <w:sz w:val="20"/>
          <w:szCs w:val="20"/>
        </w:rPr>
      </w:pPr>
      <w:r w:rsidRPr="00130316">
        <w:rPr>
          <w:rFonts w:ascii="Arial" w:hAnsi="Arial" w:cs="Arial"/>
          <w:sz w:val="20"/>
          <w:szCs w:val="20"/>
        </w:rPr>
        <w:t>- Réduire l’émission des gaz à effet de serre.</w:t>
      </w:r>
    </w:p>
    <w:p w14:paraId="7DDB3B62" w14:textId="77777777" w:rsidR="00797C9F" w:rsidRPr="00130316" w:rsidRDefault="00601F32" w:rsidP="009428D1">
      <w:pPr>
        <w:pStyle w:val="Standard"/>
        <w:jc w:val="both"/>
        <w:rPr>
          <w:rFonts w:ascii="Arial" w:hAnsi="Arial" w:cs="Arial"/>
          <w:sz w:val="20"/>
          <w:szCs w:val="20"/>
        </w:rPr>
      </w:pPr>
      <w:r w:rsidRPr="00130316">
        <w:rPr>
          <w:rFonts w:ascii="Arial" w:hAnsi="Arial" w:cs="Arial"/>
          <w:sz w:val="20"/>
          <w:szCs w:val="20"/>
        </w:rPr>
        <w:t>- Diminuer les pollutions de l’air, de l’eau, diminuer les nuisances sonores</w:t>
      </w:r>
    </w:p>
    <w:p w14:paraId="5E820FF7" w14:textId="77777777" w:rsidR="00797C9F" w:rsidRPr="00130316" w:rsidRDefault="00601F32" w:rsidP="009428D1">
      <w:pPr>
        <w:pStyle w:val="Standard"/>
        <w:jc w:val="both"/>
        <w:rPr>
          <w:rFonts w:ascii="Arial" w:hAnsi="Arial" w:cs="Arial"/>
          <w:sz w:val="20"/>
          <w:szCs w:val="20"/>
        </w:rPr>
      </w:pPr>
      <w:r w:rsidRPr="00130316">
        <w:rPr>
          <w:rFonts w:ascii="Arial" w:hAnsi="Arial" w:cs="Arial"/>
          <w:sz w:val="20"/>
          <w:szCs w:val="20"/>
        </w:rPr>
        <w:t>- Rendre les zones de chalandise faciles à atteindre et agréables à fréquenter.</w:t>
      </w:r>
    </w:p>
    <w:p w14:paraId="08FF652C" w14:textId="77777777" w:rsidR="002F67DC" w:rsidRDefault="002F67DC" w:rsidP="002F67DC">
      <w:pPr>
        <w:pStyle w:val="Standard"/>
        <w:jc w:val="both"/>
        <w:rPr>
          <w:rFonts w:ascii="Arial" w:eastAsia="Times New Roman" w:hAnsi="Arial" w:cs="Arial"/>
          <w:color w:val="000000"/>
          <w:sz w:val="20"/>
          <w:szCs w:val="20"/>
          <w:lang w:eastAsia="fr-FR"/>
        </w:rPr>
      </w:pPr>
    </w:p>
    <w:p w14:paraId="4EE5384B" w14:textId="2686EE2D" w:rsidR="009A0562" w:rsidRDefault="002F67DC" w:rsidP="002F67DC">
      <w:pPr>
        <w:pStyle w:val="Standard"/>
        <w:jc w:val="both"/>
        <w:rPr>
          <w:rFonts w:ascii="Arial" w:eastAsia="Times New Roman" w:hAnsi="Arial" w:cs="Arial"/>
          <w:bCs/>
          <w:iCs/>
          <w:color w:val="000000"/>
          <w:sz w:val="20"/>
          <w:szCs w:val="20"/>
          <w:lang w:eastAsia="fr-FR"/>
        </w:rPr>
      </w:pPr>
      <w:r w:rsidRPr="000900BB">
        <w:rPr>
          <w:rFonts w:ascii="Arial" w:eastAsia="Times New Roman" w:hAnsi="Arial" w:cs="Arial"/>
          <w:b/>
          <w:i/>
          <w:color w:val="000000"/>
          <w:sz w:val="20"/>
          <w:szCs w:val="20"/>
          <w:lang w:eastAsia="fr-FR"/>
        </w:rPr>
        <w:t>Prop</w:t>
      </w:r>
      <w:r w:rsidR="009A0562" w:rsidRPr="000900BB">
        <w:rPr>
          <w:rFonts w:ascii="Arial" w:eastAsia="Times New Roman" w:hAnsi="Arial" w:cs="Arial"/>
          <w:b/>
          <w:i/>
          <w:color w:val="000000"/>
          <w:sz w:val="20"/>
          <w:szCs w:val="20"/>
          <w:lang w:eastAsia="fr-FR"/>
        </w:rPr>
        <w:t>osition</w:t>
      </w:r>
      <w:r w:rsidRPr="000900BB">
        <w:rPr>
          <w:rFonts w:ascii="Arial" w:eastAsia="Times New Roman" w:hAnsi="Arial" w:cs="Arial"/>
          <w:b/>
          <w:i/>
          <w:color w:val="000000"/>
          <w:sz w:val="20"/>
          <w:szCs w:val="20"/>
          <w:lang w:eastAsia="fr-FR"/>
        </w:rPr>
        <w:t xml:space="preserve"> 1</w:t>
      </w:r>
      <w:r w:rsidRPr="009A0562">
        <w:rPr>
          <w:rFonts w:ascii="Arial" w:eastAsia="Times New Roman" w:hAnsi="Arial" w:cs="Arial"/>
          <w:bCs/>
          <w:iCs/>
          <w:color w:val="000000"/>
          <w:sz w:val="20"/>
          <w:szCs w:val="20"/>
          <w:lang w:eastAsia="fr-FR"/>
        </w:rPr>
        <w:t xml:space="preserve"> : </w:t>
      </w:r>
    </w:p>
    <w:p w14:paraId="48D90706" w14:textId="414E803A" w:rsidR="00797C9F" w:rsidRPr="000900BB" w:rsidRDefault="009A0562" w:rsidP="002F67DC">
      <w:pPr>
        <w:pStyle w:val="Standard"/>
        <w:jc w:val="both"/>
        <w:rPr>
          <w:rFonts w:ascii="Arial" w:eastAsia="Times New Roman" w:hAnsi="Arial" w:cs="Arial"/>
          <w:b/>
          <w:i/>
          <w:color w:val="000000"/>
          <w:sz w:val="20"/>
          <w:szCs w:val="20"/>
          <w:lang w:eastAsia="fr-FR"/>
        </w:rPr>
      </w:pPr>
      <w:r w:rsidRPr="000900BB">
        <w:rPr>
          <w:rFonts w:ascii="Arial" w:eastAsia="Times New Roman" w:hAnsi="Arial" w:cs="Arial"/>
          <w:b/>
          <w:i/>
          <w:color w:val="000000"/>
          <w:sz w:val="20"/>
          <w:szCs w:val="20"/>
          <w:lang w:eastAsia="fr-FR"/>
        </w:rPr>
        <w:t>Pour le PLU</w:t>
      </w:r>
      <w:r w:rsidR="002338F4">
        <w:rPr>
          <w:rFonts w:ascii="Arial" w:eastAsia="Times New Roman" w:hAnsi="Arial" w:cs="Arial"/>
          <w:b/>
          <w:i/>
          <w:color w:val="000000"/>
          <w:sz w:val="20"/>
          <w:szCs w:val="20"/>
          <w:lang w:eastAsia="fr-FR"/>
        </w:rPr>
        <w:t>M</w:t>
      </w:r>
      <w:r w:rsidRPr="000900BB">
        <w:rPr>
          <w:rFonts w:ascii="Arial" w:eastAsia="Times New Roman" w:hAnsi="Arial" w:cs="Arial"/>
          <w:b/>
          <w:i/>
          <w:color w:val="000000"/>
          <w:sz w:val="20"/>
          <w:szCs w:val="20"/>
          <w:lang w:eastAsia="fr-FR"/>
        </w:rPr>
        <w:t xml:space="preserve">, </w:t>
      </w:r>
      <w:r w:rsidR="000900BB" w:rsidRPr="000900BB">
        <w:rPr>
          <w:rFonts w:ascii="Arial" w:eastAsia="Times New Roman" w:hAnsi="Arial" w:cs="Arial"/>
          <w:b/>
          <w:i/>
          <w:color w:val="000000"/>
          <w:sz w:val="20"/>
          <w:szCs w:val="20"/>
          <w:lang w:eastAsia="fr-FR"/>
        </w:rPr>
        <w:t xml:space="preserve">un article du règlement </w:t>
      </w:r>
      <w:r w:rsidR="002338F4">
        <w:rPr>
          <w:rFonts w:ascii="Arial" w:eastAsia="Times New Roman" w:hAnsi="Arial" w:cs="Arial"/>
          <w:b/>
          <w:i/>
          <w:color w:val="000000"/>
          <w:sz w:val="20"/>
          <w:szCs w:val="20"/>
          <w:lang w:eastAsia="fr-FR"/>
        </w:rPr>
        <w:t>pour</w:t>
      </w:r>
      <w:r w:rsidR="000900BB" w:rsidRPr="000900BB">
        <w:rPr>
          <w:rFonts w:ascii="Arial" w:eastAsia="Times New Roman" w:hAnsi="Arial" w:cs="Arial"/>
          <w:b/>
          <w:i/>
          <w:color w:val="000000"/>
          <w:sz w:val="20"/>
          <w:szCs w:val="20"/>
          <w:lang w:eastAsia="fr-FR"/>
        </w:rPr>
        <w:t>rait être consacré</w:t>
      </w:r>
      <w:r w:rsidR="00BC2383">
        <w:rPr>
          <w:rFonts w:ascii="Arial" w:eastAsia="Times New Roman" w:hAnsi="Arial" w:cs="Arial"/>
          <w:b/>
          <w:i/>
          <w:color w:val="000000"/>
          <w:sz w:val="20"/>
          <w:szCs w:val="20"/>
          <w:lang w:eastAsia="fr-FR"/>
        </w:rPr>
        <w:t xml:space="preserve"> </w:t>
      </w:r>
      <w:r w:rsidR="00601F32" w:rsidRPr="000900BB">
        <w:rPr>
          <w:rFonts w:ascii="Arial" w:eastAsia="Times New Roman" w:hAnsi="Arial" w:cs="Arial"/>
          <w:b/>
          <w:i/>
          <w:color w:val="000000"/>
          <w:sz w:val="20"/>
          <w:szCs w:val="20"/>
          <w:lang w:eastAsia="fr-FR"/>
        </w:rPr>
        <w:t xml:space="preserve">à la largeur des trottoirs dans les zones bâties et à la création de trottoirs </w:t>
      </w:r>
      <w:r w:rsidR="00BC2383">
        <w:rPr>
          <w:rFonts w:ascii="Arial" w:eastAsia="Times New Roman" w:hAnsi="Arial" w:cs="Arial"/>
          <w:b/>
          <w:i/>
          <w:color w:val="000000"/>
          <w:sz w:val="20"/>
          <w:szCs w:val="20"/>
          <w:lang w:eastAsia="fr-FR"/>
        </w:rPr>
        <w:t xml:space="preserve">plus </w:t>
      </w:r>
      <w:r w:rsidR="00601F32" w:rsidRPr="000900BB">
        <w:rPr>
          <w:rFonts w:ascii="Arial" w:eastAsia="Times New Roman" w:hAnsi="Arial" w:cs="Arial"/>
          <w:b/>
          <w:i/>
          <w:color w:val="000000"/>
          <w:sz w:val="20"/>
          <w:szCs w:val="20"/>
          <w:lang w:eastAsia="fr-FR"/>
        </w:rPr>
        <w:t>larges dans les opérations nouvelles</w:t>
      </w:r>
      <w:r w:rsidR="00682B9C">
        <w:rPr>
          <w:rFonts w:ascii="Arial" w:eastAsia="Times New Roman" w:hAnsi="Arial" w:cs="Arial"/>
          <w:b/>
          <w:i/>
          <w:color w:val="000000"/>
          <w:sz w:val="20"/>
          <w:szCs w:val="20"/>
          <w:lang w:eastAsia="fr-FR"/>
        </w:rPr>
        <w:t xml:space="preserve"> avec l’avantage d’encourager la marche et de faciliter les déplacements des personnes à mobilité réduite (PMR).</w:t>
      </w:r>
    </w:p>
    <w:p w14:paraId="6764840F" w14:textId="77777777" w:rsidR="00E01BE0" w:rsidRDefault="00E01BE0" w:rsidP="009428D1">
      <w:pPr>
        <w:pStyle w:val="Standard"/>
        <w:jc w:val="both"/>
        <w:rPr>
          <w:rFonts w:ascii="Arial" w:eastAsia="Times New Roman" w:hAnsi="Arial" w:cs="Arial"/>
          <w:b/>
          <w:i/>
          <w:color w:val="000000"/>
          <w:sz w:val="20"/>
          <w:szCs w:val="20"/>
          <w:lang w:eastAsia="fr-FR"/>
        </w:rPr>
      </w:pPr>
    </w:p>
    <w:p w14:paraId="4DB5AC21" w14:textId="2B71F68A" w:rsidR="00797C9F" w:rsidRPr="00130316" w:rsidRDefault="00E01BE0" w:rsidP="009428D1">
      <w:pPr>
        <w:pStyle w:val="Standard"/>
        <w:jc w:val="both"/>
        <w:rPr>
          <w:rFonts w:ascii="Arial" w:eastAsia="Times New Roman" w:hAnsi="Arial" w:cs="Arial"/>
          <w:color w:val="000000"/>
          <w:sz w:val="20"/>
          <w:szCs w:val="20"/>
          <w:lang w:eastAsia="fr-FR"/>
        </w:rPr>
      </w:pPr>
      <w:r w:rsidRPr="00E01BE0">
        <w:rPr>
          <w:rFonts w:ascii="Arial" w:eastAsia="Times New Roman" w:hAnsi="Arial" w:cs="Arial"/>
          <w:b/>
          <w:i/>
          <w:color w:val="000000"/>
          <w:sz w:val="20"/>
          <w:szCs w:val="20"/>
          <w:lang w:eastAsia="fr-FR"/>
        </w:rPr>
        <w:t>Prop</w:t>
      </w:r>
      <w:r w:rsidR="009A0562">
        <w:rPr>
          <w:rFonts w:ascii="Arial" w:eastAsia="Times New Roman" w:hAnsi="Arial" w:cs="Arial"/>
          <w:b/>
          <w:i/>
          <w:color w:val="000000"/>
          <w:sz w:val="20"/>
          <w:szCs w:val="20"/>
          <w:lang w:eastAsia="fr-FR"/>
        </w:rPr>
        <w:t>osition 2</w:t>
      </w:r>
      <w:r w:rsidR="000900BB">
        <w:rPr>
          <w:rFonts w:ascii="Arial" w:eastAsia="Times New Roman" w:hAnsi="Arial" w:cs="Arial"/>
          <w:b/>
          <w:i/>
          <w:color w:val="000000"/>
          <w:sz w:val="20"/>
          <w:szCs w:val="20"/>
          <w:lang w:eastAsia="fr-FR"/>
        </w:rPr>
        <w:t xml:space="preserve"> </w:t>
      </w:r>
      <w:r>
        <w:rPr>
          <w:rFonts w:ascii="Arial" w:eastAsia="Times New Roman" w:hAnsi="Arial" w:cs="Arial"/>
          <w:color w:val="000000"/>
          <w:sz w:val="20"/>
          <w:szCs w:val="20"/>
          <w:lang w:eastAsia="fr-FR"/>
        </w:rPr>
        <w:t xml:space="preserve">: </w:t>
      </w:r>
      <w:r w:rsidRPr="00E01BE0">
        <w:rPr>
          <w:rFonts w:ascii="Arial" w:eastAsia="Times New Roman" w:hAnsi="Arial" w:cs="Arial"/>
          <w:b/>
          <w:color w:val="000000"/>
          <w:sz w:val="20"/>
          <w:szCs w:val="20"/>
          <w:lang w:eastAsia="fr-FR"/>
        </w:rPr>
        <w:t>Faciliter l’utilisation de</w:t>
      </w:r>
      <w:r w:rsidR="00601F32" w:rsidRPr="00E01BE0">
        <w:rPr>
          <w:rFonts w:ascii="Arial" w:eastAsia="Times New Roman" w:hAnsi="Arial" w:cs="Arial"/>
          <w:b/>
          <w:color w:val="000000"/>
          <w:sz w:val="20"/>
          <w:szCs w:val="20"/>
          <w:lang w:eastAsia="fr-FR"/>
        </w:rPr>
        <w:t xml:space="preserve"> moyens de transport individuels de faible encombrement</w:t>
      </w:r>
      <w:r w:rsidR="00601F32" w:rsidRPr="00130316">
        <w:rPr>
          <w:rFonts w:ascii="Arial" w:eastAsia="Times New Roman" w:hAnsi="Arial" w:cs="Arial"/>
          <w:color w:val="000000"/>
          <w:sz w:val="20"/>
          <w:szCs w:val="20"/>
          <w:lang w:eastAsia="fr-FR"/>
        </w:rPr>
        <w:t xml:space="preserve"> (</w:t>
      </w:r>
      <w:r w:rsidR="008037A8" w:rsidRPr="00D149C6">
        <w:rPr>
          <w:rFonts w:ascii="Arial" w:eastAsia="Times New Roman" w:hAnsi="Arial" w:cs="Arial"/>
          <w:color w:val="000000"/>
          <w:sz w:val="20"/>
          <w:szCs w:val="20"/>
          <w:lang w:eastAsia="fr-FR"/>
        </w:rPr>
        <w:t>trottinettes</w:t>
      </w:r>
      <w:r w:rsidR="00601F32" w:rsidRPr="00D149C6">
        <w:rPr>
          <w:rFonts w:ascii="Arial" w:eastAsia="Times New Roman" w:hAnsi="Arial" w:cs="Arial"/>
          <w:color w:val="000000"/>
          <w:sz w:val="20"/>
          <w:szCs w:val="20"/>
          <w:lang w:eastAsia="fr-FR"/>
        </w:rPr>
        <w:t>,</w:t>
      </w:r>
      <w:r w:rsidR="00601F32" w:rsidRPr="00130316">
        <w:rPr>
          <w:rFonts w:ascii="Arial" w:eastAsia="Times New Roman" w:hAnsi="Arial" w:cs="Arial"/>
          <w:color w:val="000000"/>
          <w:sz w:val="20"/>
          <w:szCs w:val="20"/>
          <w:lang w:eastAsia="fr-FR"/>
        </w:rPr>
        <w:t xml:space="preserve"> vélos et autres 2 roues, etc)</w:t>
      </w:r>
      <w:r>
        <w:rPr>
          <w:rFonts w:ascii="Arial" w:eastAsia="Times New Roman" w:hAnsi="Arial" w:cs="Arial"/>
          <w:color w:val="000000"/>
          <w:sz w:val="20"/>
          <w:szCs w:val="20"/>
          <w:lang w:eastAsia="fr-FR"/>
        </w:rPr>
        <w:t>.</w:t>
      </w:r>
    </w:p>
    <w:p w14:paraId="0C9EDF1B" w14:textId="130F1FB1" w:rsidR="00797C9F" w:rsidRDefault="008A44CB" w:rsidP="009428D1">
      <w:pPr>
        <w:pStyle w:val="Standard"/>
        <w:jc w:val="both"/>
        <w:rPr>
          <w:rFonts w:ascii="Arial" w:eastAsia="Times New Roman" w:hAnsi="Arial" w:cs="Arial"/>
          <w:b/>
          <w:bCs/>
          <w:i/>
          <w:iCs/>
          <w:color w:val="000000"/>
          <w:sz w:val="20"/>
          <w:szCs w:val="20"/>
          <w:lang w:eastAsia="fr-FR"/>
        </w:rPr>
      </w:pPr>
      <w:r>
        <w:rPr>
          <w:rFonts w:ascii="Arial" w:eastAsia="Times New Roman" w:hAnsi="Arial" w:cs="Arial"/>
          <w:b/>
          <w:bCs/>
          <w:i/>
          <w:iCs/>
          <w:color w:val="000000"/>
          <w:sz w:val="20"/>
          <w:szCs w:val="20"/>
          <w:lang w:eastAsia="fr-FR"/>
        </w:rPr>
        <w:t>Dans</w:t>
      </w:r>
      <w:r w:rsidR="000900BB" w:rsidRPr="000900BB">
        <w:rPr>
          <w:rFonts w:ascii="Arial" w:eastAsia="Times New Roman" w:hAnsi="Arial" w:cs="Arial"/>
          <w:b/>
          <w:bCs/>
          <w:i/>
          <w:iCs/>
          <w:color w:val="000000"/>
          <w:sz w:val="20"/>
          <w:szCs w:val="20"/>
          <w:lang w:eastAsia="fr-FR"/>
        </w:rPr>
        <w:t xml:space="preserve"> le PLU</w:t>
      </w:r>
      <w:r>
        <w:rPr>
          <w:rFonts w:ascii="Arial" w:eastAsia="Times New Roman" w:hAnsi="Arial" w:cs="Arial"/>
          <w:b/>
          <w:bCs/>
          <w:i/>
          <w:iCs/>
          <w:color w:val="000000"/>
          <w:sz w:val="20"/>
          <w:szCs w:val="20"/>
          <w:lang w:eastAsia="fr-FR"/>
        </w:rPr>
        <w:t>M</w:t>
      </w:r>
      <w:r w:rsidR="000900BB" w:rsidRPr="000900BB">
        <w:rPr>
          <w:rFonts w:ascii="Arial" w:eastAsia="Times New Roman" w:hAnsi="Arial" w:cs="Arial"/>
          <w:b/>
          <w:bCs/>
          <w:i/>
          <w:iCs/>
          <w:color w:val="000000"/>
          <w:sz w:val="20"/>
          <w:szCs w:val="20"/>
          <w:lang w:eastAsia="fr-FR"/>
        </w:rPr>
        <w:t>, d</w:t>
      </w:r>
      <w:r w:rsidR="00601F32" w:rsidRPr="000900BB">
        <w:rPr>
          <w:rFonts w:ascii="Arial" w:eastAsia="Times New Roman" w:hAnsi="Arial" w:cs="Arial"/>
          <w:b/>
          <w:bCs/>
          <w:i/>
          <w:iCs/>
          <w:color w:val="000000"/>
          <w:sz w:val="20"/>
          <w:szCs w:val="20"/>
          <w:lang w:eastAsia="fr-FR"/>
        </w:rPr>
        <w:t>es espaces dédiés au stationnement des 2 roues (</w:t>
      </w:r>
      <w:r w:rsidR="00A31A32" w:rsidRPr="000900BB">
        <w:rPr>
          <w:rFonts w:ascii="Arial" w:eastAsia="Times New Roman" w:hAnsi="Arial" w:cs="Arial"/>
          <w:b/>
          <w:bCs/>
          <w:i/>
          <w:iCs/>
          <w:color w:val="000000"/>
          <w:sz w:val="20"/>
          <w:szCs w:val="20"/>
          <w:lang w:eastAsia="fr-FR"/>
        </w:rPr>
        <w:t>dont le coût est de plus en plus élevé)</w:t>
      </w:r>
      <w:r w:rsidR="00601F32" w:rsidRPr="000900BB">
        <w:rPr>
          <w:rFonts w:ascii="Arial" w:eastAsia="Times New Roman" w:hAnsi="Arial" w:cs="Arial"/>
          <w:b/>
          <w:bCs/>
          <w:i/>
          <w:iCs/>
          <w:color w:val="000000"/>
          <w:sz w:val="20"/>
          <w:szCs w:val="20"/>
          <w:lang w:eastAsia="fr-FR"/>
        </w:rPr>
        <w:t xml:space="preserve"> doivent être proportionnés au</w:t>
      </w:r>
      <w:r w:rsidR="00A31A32" w:rsidRPr="000900BB">
        <w:rPr>
          <w:rFonts w:ascii="Arial" w:eastAsia="Times New Roman" w:hAnsi="Arial" w:cs="Arial"/>
          <w:b/>
          <w:bCs/>
          <w:i/>
          <w:iCs/>
          <w:color w:val="000000"/>
          <w:sz w:val="20"/>
          <w:szCs w:val="20"/>
          <w:lang w:eastAsia="fr-FR"/>
        </w:rPr>
        <w:t xml:space="preserve">x </w:t>
      </w:r>
      <w:r w:rsidR="00601F32" w:rsidRPr="000900BB">
        <w:rPr>
          <w:rFonts w:ascii="Arial" w:eastAsia="Times New Roman" w:hAnsi="Arial" w:cs="Arial"/>
          <w:b/>
          <w:bCs/>
          <w:i/>
          <w:iCs/>
          <w:color w:val="000000"/>
          <w:sz w:val="20"/>
          <w:szCs w:val="20"/>
          <w:lang w:eastAsia="fr-FR"/>
        </w:rPr>
        <w:t>type</w:t>
      </w:r>
      <w:r w:rsidR="007101A4" w:rsidRPr="000900BB">
        <w:rPr>
          <w:rFonts w:ascii="Arial" w:eastAsia="Times New Roman" w:hAnsi="Arial" w:cs="Arial"/>
          <w:b/>
          <w:bCs/>
          <w:i/>
          <w:iCs/>
          <w:color w:val="000000"/>
          <w:sz w:val="20"/>
          <w:szCs w:val="20"/>
          <w:lang w:eastAsia="fr-FR"/>
        </w:rPr>
        <w:t>s</w:t>
      </w:r>
      <w:r w:rsidR="00601F32" w:rsidRPr="000900BB">
        <w:rPr>
          <w:rFonts w:ascii="Arial" w:eastAsia="Times New Roman" w:hAnsi="Arial" w:cs="Arial"/>
          <w:b/>
          <w:bCs/>
          <w:i/>
          <w:iCs/>
          <w:color w:val="000000"/>
          <w:sz w:val="20"/>
          <w:szCs w:val="20"/>
          <w:lang w:eastAsia="fr-FR"/>
        </w:rPr>
        <w:t xml:space="preserve"> de fréquentation</w:t>
      </w:r>
      <w:r w:rsidR="00A31A32" w:rsidRPr="000900BB">
        <w:rPr>
          <w:rFonts w:ascii="Arial" w:eastAsia="Times New Roman" w:hAnsi="Arial" w:cs="Arial"/>
          <w:b/>
          <w:bCs/>
          <w:i/>
          <w:iCs/>
          <w:color w:val="000000"/>
          <w:sz w:val="20"/>
          <w:szCs w:val="20"/>
          <w:lang w:eastAsia="fr-FR"/>
        </w:rPr>
        <w:t xml:space="preserve"> et d’usage</w:t>
      </w:r>
      <w:r w:rsidR="00601F32" w:rsidRPr="000900BB">
        <w:rPr>
          <w:rFonts w:ascii="Arial" w:eastAsia="Times New Roman" w:hAnsi="Arial" w:cs="Arial"/>
          <w:b/>
          <w:bCs/>
          <w:i/>
          <w:iCs/>
          <w:color w:val="000000"/>
          <w:sz w:val="20"/>
          <w:szCs w:val="20"/>
          <w:lang w:eastAsia="fr-FR"/>
        </w:rPr>
        <w:t xml:space="preserve"> </w:t>
      </w:r>
      <w:r w:rsidR="000900BB" w:rsidRPr="000900BB">
        <w:rPr>
          <w:rFonts w:ascii="Arial" w:eastAsia="Times New Roman" w:hAnsi="Arial" w:cs="Arial"/>
          <w:b/>
          <w:bCs/>
          <w:i/>
          <w:iCs/>
          <w:color w:val="000000"/>
          <w:sz w:val="20"/>
          <w:szCs w:val="20"/>
          <w:lang w:eastAsia="fr-FR"/>
        </w:rPr>
        <w:t>et inscrits dans les zonages et le règlement.</w:t>
      </w:r>
    </w:p>
    <w:p w14:paraId="1A88C76A" w14:textId="68A76F52" w:rsidR="00C21F62" w:rsidRPr="000900BB" w:rsidRDefault="00C21F62" w:rsidP="009428D1">
      <w:pPr>
        <w:pStyle w:val="Standard"/>
        <w:jc w:val="both"/>
        <w:rPr>
          <w:rFonts w:ascii="Arial" w:eastAsia="Times New Roman" w:hAnsi="Arial" w:cs="Arial"/>
          <w:b/>
          <w:bCs/>
          <w:i/>
          <w:iCs/>
          <w:color w:val="000000"/>
          <w:sz w:val="20"/>
          <w:szCs w:val="20"/>
          <w:lang w:eastAsia="fr-FR"/>
        </w:rPr>
      </w:pPr>
      <w:r>
        <w:rPr>
          <w:rFonts w:ascii="Arial" w:eastAsia="Times New Roman" w:hAnsi="Arial" w:cs="Arial"/>
          <w:b/>
          <w:bCs/>
          <w:i/>
          <w:iCs/>
          <w:color w:val="000000"/>
          <w:sz w:val="20"/>
          <w:szCs w:val="20"/>
          <w:lang w:eastAsia="fr-FR"/>
        </w:rPr>
        <w:t xml:space="preserve">Nous regrettons que les dispositions communes du PLUM ne prévoient pas un nombre minimal de places de stationnement des cycles pour les équipements d’intérêt collectif et services publics </w:t>
      </w:r>
      <w:proofErr w:type="gramStart"/>
      <w:r>
        <w:rPr>
          <w:rFonts w:ascii="Arial" w:eastAsia="Times New Roman" w:hAnsi="Arial" w:cs="Arial"/>
          <w:b/>
          <w:bCs/>
          <w:i/>
          <w:iCs/>
          <w:color w:val="000000"/>
          <w:sz w:val="20"/>
          <w:szCs w:val="20"/>
          <w:lang w:eastAsia="fr-FR"/>
        </w:rPr>
        <w:t>(</w:t>
      </w:r>
      <w:r w:rsidR="00A12ABC">
        <w:rPr>
          <w:rFonts w:ascii="Arial" w:eastAsia="Times New Roman" w:hAnsi="Arial" w:cs="Arial"/>
          <w:b/>
          <w:bCs/>
          <w:i/>
          <w:iCs/>
          <w:color w:val="000000"/>
          <w:sz w:val="20"/>
          <w:szCs w:val="20"/>
          <w:lang w:eastAsia="fr-FR"/>
        </w:rPr>
        <w:t xml:space="preserve"> voir</w:t>
      </w:r>
      <w:proofErr w:type="gramEnd"/>
      <w:r w:rsidR="00A12ABC">
        <w:rPr>
          <w:rFonts w:ascii="Arial" w:eastAsia="Times New Roman" w:hAnsi="Arial" w:cs="Arial"/>
          <w:b/>
          <w:bCs/>
          <w:i/>
          <w:iCs/>
          <w:color w:val="000000"/>
          <w:sz w:val="20"/>
          <w:szCs w:val="20"/>
          <w:lang w:eastAsia="fr-FR"/>
        </w:rPr>
        <w:t xml:space="preserve"> </w:t>
      </w:r>
      <w:r>
        <w:rPr>
          <w:rFonts w:ascii="Arial" w:eastAsia="Times New Roman" w:hAnsi="Arial" w:cs="Arial"/>
          <w:b/>
          <w:bCs/>
          <w:i/>
          <w:iCs/>
          <w:color w:val="000000"/>
          <w:sz w:val="20"/>
          <w:szCs w:val="20"/>
          <w:lang w:eastAsia="fr-FR"/>
        </w:rPr>
        <w:t>p 48)</w:t>
      </w:r>
    </w:p>
    <w:p w14:paraId="7FFB86CB" w14:textId="30380633" w:rsidR="00797C9F" w:rsidRPr="000900BB" w:rsidRDefault="008A44CB" w:rsidP="00E01BE0">
      <w:pPr>
        <w:pStyle w:val="Standard"/>
        <w:jc w:val="both"/>
        <w:rPr>
          <w:rFonts w:ascii="Arial" w:eastAsia="Times New Roman" w:hAnsi="Arial" w:cs="Arial"/>
          <w:b/>
          <w:bCs/>
          <w:i/>
          <w:iCs/>
          <w:color w:val="000000"/>
          <w:sz w:val="20"/>
          <w:szCs w:val="20"/>
          <w:lang w:eastAsia="fr-FR"/>
        </w:rPr>
      </w:pPr>
      <w:r>
        <w:rPr>
          <w:rFonts w:ascii="Arial" w:eastAsia="Times New Roman" w:hAnsi="Arial" w:cs="Arial"/>
          <w:b/>
          <w:bCs/>
          <w:i/>
          <w:iCs/>
          <w:color w:val="000000"/>
          <w:sz w:val="20"/>
          <w:szCs w:val="20"/>
          <w:lang w:eastAsia="fr-FR"/>
        </w:rPr>
        <w:t>Dans</w:t>
      </w:r>
      <w:r w:rsidR="000900BB" w:rsidRPr="000900BB">
        <w:rPr>
          <w:rFonts w:ascii="Arial" w:eastAsia="Times New Roman" w:hAnsi="Arial" w:cs="Arial"/>
          <w:b/>
          <w:bCs/>
          <w:i/>
          <w:iCs/>
          <w:color w:val="000000"/>
          <w:sz w:val="20"/>
          <w:szCs w:val="20"/>
          <w:lang w:eastAsia="fr-FR"/>
        </w:rPr>
        <w:t xml:space="preserve"> le PLU</w:t>
      </w:r>
      <w:r>
        <w:rPr>
          <w:rFonts w:ascii="Arial" w:eastAsia="Times New Roman" w:hAnsi="Arial" w:cs="Arial"/>
          <w:b/>
          <w:bCs/>
          <w:i/>
          <w:iCs/>
          <w:color w:val="000000"/>
          <w:sz w:val="20"/>
          <w:szCs w:val="20"/>
          <w:lang w:eastAsia="fr-FR"/>
        </w:rPr>
        <w:t>M</w:t>
      </w:r>
      <w:r w:rsidR="000900BB" w:rsidRPr="000900BB">
        <w:rPr>
          <w:rFonts w:ascii="Arial" w:eastAsia="Times New Roman" w:hAnsi="Arial" w:cs="Arial"/>
          <w:b/>
          <w:bCs/>
          <w:i/>
          <w:iCs/>
          <w:color w:val="000000"/>
          <w:sz w:val="20"/>
          <w:szCs w:val="20"/>
          <w:lang w:eastAsia="fr-FR"/>
        </w:rPr>
        <w:t>, c</w:t>
      </w:r>
      <w:r w:rsidR="00601F32" w:rsidRPr="000900BB">
        <w:rPr>
          <w:rFonts w:ascii="Arial" w:eastAsia="Times New Roman" w:hAnsi="Arial" w:cs="Arial"/>
          <w:b/>
          <w:bCs/>
          <w:i/>
          <w:iCs/>
          <w:color w:val="000000"/>
          <w:sz w:val="20"/>
          <w:szCs w:val="20"/>
          <w:lang w:eastAsia="fr-FR"/>
        </w:rPr>
        <w:t>haque nouvelle voie doit comporter des espaces de circulation en sites propres pour les 2 roues</w:t>
      </w:r>
      <w:r>
        <w:rPr>
          <w:rFonts w:ascii="Arial" w:eastAsia="Times New Roman" w:hAnsi="Arial" w:cs="Arial"/>
          <w:b/>
          <w:bCs/>
          <w:i/>
          <w:iCs/>
          <w:color w:val="000000"/>
          <w:sz w:val="20"/>
          <w:szCs w:val="20"/>
          <w:lang w:eastAsia="fr-FR"/>
        </w:rPr>
        <w:t>. Nous proposons que cette obligation soit inscrite</w:t>
      </w:r>
      <w:r w:rsidR="00BC2383">
        <w:rPr>
          <w:rFonts w:ascii="Arial" w:eastAsia="Times New Roman" w:hAnsi="Arial" w:cs="Arial"/>
          <w:b/>
          <w:bCs/>
          <w:i/>
          <w:iCs/>
          <w:color w:val="000000"/>
          <w:sz w:val="20"/>
          <w:szCs w:val="20"/>
          <w:lang w:eastAsia="fr-FR"/>
        </w:rPr>
        <w:t xml:space="preserve"> par exemple pour la voie qui traversera les Groues</w:t>
      </w:r>
      <w:r>
        <w:rPr>
          <w:rFonts w:ascii="Arial" w:eastAsia="Times New Roman" w:hAnsi="Arial" w:cs="Arial"/>
          <w:b/>
          <w:bCs/>
          <w:i/>
          <w:iCs/>
          <w:color w:val="000000"/>
          <w:sz w:val="20"/>
          <w:szCs w:val="20"/>
          <w:lang w:eastAsia="fr-FR"/>
        </w:rPr>
        <w:t xml:space="preserve"> (communes de St Jean-de-la-</w:t>
      </w:r>
      <w:r w:rsidR="00A12ABC">
        <w:rPr>
          <w:rFonts w:ascii="Arial" w:eastAsia="Times New Roman" w:hAnsi="Arial" w:cs="Arial"/>
          <w:b/>
          <w:bCs/>
          <w:i/>
          <w:iCs/>
          <w:color w:val="000000"/>
          <w:sz w:val="20"/>
          <w:szCs w:val="20"/>
          <w:lang w:eastAsia="fr-FR"/>
        </w:rPr>
        <w:t>R</w:t>
      </w:r>
      <w:r>
        <w:rPr>
          <w:rFonts w:ascii="Arial" w:eastAsia="Times New Roman" w:hAnsi="Arial" w:cs="Arial"/>
          <w:b/>
          <w:bCs/>
          <w:i/>
          <w:iCs/>
          <w:color w:val="000000"/>
          <w:sz w:val="20"/>
          <w:szCs w:val="20"/>
          <w:lang w:eastAsia="fr-FR"/>
        </w:rPr>
        <w:t>uelle et Orléans)</w:t>
      </w:r>
      <w:r w:rsidR="00BC2383">
        <w:rPr>
          <w:rFonts w:ascii="Arial" w:eastAsia="Times New Roman" w:hAnsi="Arial" w:cs="Arial"/>
          <w:b/>
          <w:bCs/>
          <w:i/>
          <w:iCs/>
          <w:color w:val="000000"/>
          <w:sz w:val="20"/>
          <w:szCs w:val="20"/>
          <w:lang w:eastAsia="fr-FR"/>
        </w:rPr>
        <w:t>.</w:t>
      </w:r>
    </w:p>
    <w:p w14:paraId="20FB06F2" w14:textId="77777777" w:rsidR="000900BB" w:rsidRDefault="000900BB" w:rsidP="009428D1">
      <w:pPr>
        <w:pStyle w:val="Standard"/>
        <w:jc w:val="both"/>
        <w:rPr>
          <w:rFonts w:ascii="Arial" w:eastAsia="Times New Roman" w:hAnsi="Arial" w:cs="Arial"/>
          <w:color w:val="000000"/>
          <w:sz w:val="20"/>
          <w:szCs w:val="20"/>
          <w:lang w:eastAsia="fr-FR"/>
        </w:rPr>
      </w:pPr>
    </w:p>
    <w:p w14:paraId="28ED2EFC" w14:textId="04508B42" w:rsidR="00E01BE0" w:rsidRDefault="00E01BE0" w:rsidP="009428D1">
      <w:pPr>
        <w:pStyle w:val="Standard"/>
        <w:jc w:val="both"/>
        <w:rPr>
          <w:rFonts w:ascii="Arial" w:eastAsia="Times New Roman" w:hAnsi="Arial" w:cs="Arial"/>
          <w:color w:val="000000"/>
          <w:sz w:val="20"/>
          <w:szCs w:val="20"/>
          <w:lang w:eastAsia="fr-FR"/>
        </w:rPr>
      </w:pPr>
      <w:r w:rsidRPr="00E01BE0">
        <w:rPr>
          <w:rFonts w:ascii="Arial" w:eastAsia="Times New Roman" w:hAnsi="Arial" w:cs="Arial"/>
          <w:b/>
          <w:i/>
          <w:color w:val="000000"/>
          <w:sz w:val="20"/>
          <w:szCs w:val="20"/>
          <w:lang w:eastAsia="fr-FR"/>
        </w:rPr>
        <w:t>Prop</w:t>
      </w:r>
      <w:r w:rsidR="009A0562">
        <w:rPr>
          <w:rFonts w:ascii="Arial" w:eastAsia="Times New Roman" w:hAnsi="Arial" w:cs="Arial"/>
          <w:b/>
          <w:i/>
          <w:color w:val="000000"/>
          <w:sz w:val="20"/>
          <w:szCs w:val="20"/>
          <w:lang w:eastAsia="fr-FR"/>
        </w:rPr>
        <w:t>osition</w:t>
      </w:r>
      <w:r>
        <w:rPr>
          <w:rFonts w:ascii="Arial" w:eastAsia="Times New Roman" w:hAnsi="Arial" w:cs="Arial"/>
          <w:b/>
          <w:i/>
          <w:color w:val="000000"/>
          <w:sz w:val="20"/>
          <w:szCs w:val="20"/>
          <w:lang w:eastAsia="fr-FR"/>
        </w:rPr>
        <w:t xml:space="preserve"> 4 :</w:t>
      </w:r>
      <w:r w:rsidR="00601F32" w:rsidRPr="00130316">
        <w:rPr>
          <w:rFonts w:ascii="Arial" w:eastAsia="Times New Roman" w:hAnsi="Arial" w:cs="Arial"/>
          <w:color w:val="000000"/>
          <w:sz w:val="20"/>
          <w:szCs w:val="20"/>
          <w:lang w:eastAsia="fr-FR"/>
        </w:rPr>
        <w:t xml:space="preserve"> </w:t>
      </w:r>
      <w:r w:rsidR="00601F32" w:rsidRPr="00E01BE0">
        <w:rPr>
          <w:rFonts w:ascii="Arial" w:eastAsia="Times New Roman" w:hAnsi="Arial" w:cs="Arial"/>
          <w:b/>
          <w:color w:val="000000"/>
          <w:sz w:val="20"/>
          <w:szCs w:val="20"/>
          <w:lang w:eastAsia="fr-FR"/>
        </w:rPr>
        <w:t>Les transports collectifs</w:t>
      </w:r>
      <w:r>
        <w:rPr>
          <w:rFonts w:ascii="Arial" w:eastAsia="Times New Roman" w:hAnsi="Arial" w:cs="Arial"/>
          <w:color w:val="000000"/>
          <w:sz w:val="20"/>
          <w:szCs w:val="20"/>
          <w:lang w:eastAsia="fr-FR"/>
        </w:rPr>
        <w:t> </w:t>
      </w:r>
    </w:p>
    <w:p w14:paraId="409A0B30" w14:textId="20B168A4" w:rsidR="00797C9F" w:rsidRDefault="00E01BE0" w:rsidP="009A0562">
      <w:pPr>
        <w:pStyle w:val="Standard"/>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L</w:t>
      </w:r>
      <w:r w:rsidR="00601F32" w:rsidRPr="00130316">
        <w:rPr>
          <w:rFonts w:ascii="Arial" w:eastAsia="Times New Roman" w:hAnsi="Arial" w:cs="Arial"/>
          <w:color w:val="000000"/>
          <w:sz w:val="20"/>
          <w:szCs w:val="20"/>
          <w:lang w:eastAsia="fr-FR"/>
        </w:rPr>
        <w:t>’implantation et le maillage des arrêts doivent être étudiés de façon à ce qu’il n’y ait pas « de zone blanche » obligeant les usagers à marcher plus de 1</w:t>
      </w:r>
      <w:r w:rsidR="005220FE">
        <w:rPr>
          <w:rFonts w:ascii="Arial" w:eastAsia="Times New Roman" w:hAnsi="Arial" w:cs="Arial"/>
          <w:color w:val="000000"/>
          <w:sz w:val="20"/>
          <w:szCs w:val="20"/>
          <w:lang w:eastAsia="fr-FR"/>
        </w:rPr>
        <w:t>5</w:t>
      </w:r>
      <w:r w:rsidR="00601F32" w:rsidRPr="00130316">
        <w:rPr>
          <w:rFonts w:ascii="Arial" w:eastAsia="Times New Roman" w:hAnsi="Arial" w:cs="Arial"/>
          <w:color w:val="000000"/>
          <w:sz w:val="20"/>
          <w:szCs w:val="20"/>
          <w:lang w:eastAsia="fr-FR"/>
        </w:rPr>
        <w:t xml:space="preserve"> minutes ni d’attendre trop longtemps. </w:t>
      </w:r>
    </w:p>
    <w:p w14:paraId="09F132F7" w14:textId="485A8ABA" w:rsidR="009A0562" w:rsidRPr="000900BB" w:rsidRDefault="009A0562" w:rsidP="009A0562">
      <w:pPr>
        <w:pStyle w:val="Standard"/>
        <w:jc w:val="both"/>
        <w:rPr>
          <w:rFonts w:ascii="Arial" w:eastAsia="Times New Roman" w:hAnsi="Arial" w:cs="Arial"/>
          <w:b/>
          <w:bCs/>
          <w:i/>
          <w:iCs/>
          <w:color w:val="000000"/>
          <w:sz w:val="20"/>
          <w:szCs w:val="20"/>
          <w:lang w:eastAsia="fr-FR"/>
        </w:rPr>
      </w:pPr>
      <w:r w:rsidRPr="000900BB">
        <w:rPr>
          <w:rFonts w:ascii="Arial" w:eastAsia="Times New Roman" w:hAnsi="Arial" w:cs="Arial"/>
          <w:b/>
          <w:bCs/>
          <w:i/>
          <w:iCs/>
          <w:color w:val="000000"/>
          <w:sz w:val="20"/>
          <w:szCs w:val="20"/>
          <w:lang w:eastAsia="fr-FR"/>
        </w:rPr>
        <w:t>Dans le PLU</w:t>
      </w:r>
      <w:r w:rsidR="00A12ABC">
        <w:rPr>
          <w:rFonts w:ascii="Arial" w:eastAsia="Times New Roman" w:hAnsi="Arial" w:cs="Arial"/>
          <w:b/>
          <w:bCs/>
          <w:i/>
          <w:iCs/>
          <w:color w:val="000000"/>
          <w:sz w:val="20"/>
          <w:szCs w:val="20"/>
          <w:lang w:eastAsia="fr-FR"/>
        </w:rPr>
        <w:t>M</w:t>
      </w:r>
      <w:r w:rsidRPr="000900BB">
        <w:rPr>
          <w:rFonts w:ascii="Arial" w:eastAsia="Times New Roman" w:hAnsi="Arial" w:cs="Arial"/>
          <w:b/>
          <w:bCs/>
          <w:i/>
          <w:iCs/>
          <w:color w:val="000000"/>
          <w:sz w:val="20"/>
          <w:szCs w:val="20"/>
          <w:lang w:eastAsia="fr-FR"/>
        </w:rPr>
        <w:t>, il nous semble que des projets d’extension des secteurs à bâtir vont créer ou renforcer des « zones blanches » où le principe de la « ville du quart d’heure » ne pourra pas être respecté</w:t>
      </w:r>
      <w:r w:rsidR="00BC2383">
        <w:rPr>
          <w:rFonts w:ascii="Arial" w:eastAsia="Times New Roman" w:hAnsi="Arial" w:cs="Arial"/>
          <w:b/>
          <w:bCs/>
          <w:i/>
          <w:iCs/>
          <w:color w:val="000000"/>
          <w:sz w:val="20"/>
          <w:szCs w:val="20"/>
          <w:lang w:eastAsia="fr-FR"/>
        </w:rPr>
        <w:t xml:space="preserve"> comme par exemple les Jardins du Val ouest ou la ZAC de la Vanoise (Olivet).</w:t>
      </w:r>
    </w:p>
    <w:p w14:paraId="737E0202" w14:textId="77777777" w:rsidR="00797C9F" w:rsidRPr="00130316" w:rsidRDefault="00797C9F" w:rsidP="009428D1">
      <w:pPr>
        <w:pStyle w:val="Standard"/>
        <w:jc w:val="both"/>
        <w:rPr>
          <w:rFonts w:ascii="Arial" w:eastAsia="Times New Roman" w:hAnsi="Arial" w:cs="Arial"/>
          <w:color w:val="000000"/>
          <w:sz w:val="16"/>
          <w:szCs w:val="16"/>
          <w:lang w:eastAsia="fr-FR"/>
        </w:rPr>
      </w:pPr>
    </w:p>
    <w:p w14:paraId="441FF2D9" w14:textId="187CC7B4" w:rsidR="00E01BE0" w:rsidRDefault="00E01BE0" w:rsidP="003B1DD6">
      <w:pPr>
        <w:pStyle w:val="Standard"/>
        <w:jc w:val="both"/>
        <w:rPr>
          <w:rFonts w:ascii="Arial" w:eastAsia="Times New Roman" w:hAnsi="Arial" w:cs="Arial"/>
          <w:color w:val="000000"/>
          <w:sz w:val="20"/>
          <w:szCs w:val="20"/>
          <w:lang w:eastAsia="fr-FR"/>
        </w:rPr>
      </w:pPr>
      <w:r w:rsidRPr="00E01BE0">
        <w:rPr>
          <w:rFonts w:ascii="Arial" w:eastAsia="Times New Roman" w:hAnsi="Arial" w:cs="Arial"/>
          <w:b/>
          <w:i/>
          <w:color w:val="000000"/>
          <w:sz w:val="20"/>
          <w:szCs w:val="20"/>
          <w:lang w:eastAsia="fr-FR"/>
        </w:rPr>
        <w:t>Pro</w:t>
      </w:r>
      <w:r w:rsidR="009A0562">
        <w:rPr>
          <w:rFonts w:ascii="Arial" w:eastAsia="Times New Roman" w:hAnsi="Arial" w:cs="Arial"/>
          <w:b/>
          <w:i/>
          <w:color w:val="000000"/>
          <w:sz w:val="20"/>
          <w:szCs w:val="20"/>
          <w:lang w:eastAsia="fr-FR"/>
        </w:rPr>
        <w:t>position 5</w:t>
      </w:r>
      <w:r>
        <w:rPr>
          <w:rFonts w:ascii="Arial" w:eastAsia="Times New Roman" w:hAnsi="Arial" w:cs="Arial"/>
          <w:color w:val="000000"/>
          <w:sz w:val="20"/>
          <w:szCs w:val="20"/>
          <w:lang w:eastAsia="fr-FR"/>
        </w:rPr>
        <w:t xml:space="preserve"> : </w:t>
      </w:r>
      <w:r>
        <w:rPr>
          <w:rFonts w:ascii="Arial" w:eastAsia="Times New Roman" w:hAnsi="Arial" w:cs="Arial"/>
          <w:b/>
          <w:color w:val="000000"/>
          <w:sz w:val="20"/>
          <w:szCs w:val="20"/>
          <w:lang w:eastAsia="fr-FR"/>
        </w:rPr>
        <w:t xml:space="preserve">Encourager </w:t>
      </w:r>
      <w:r w:rsidRPr="00E01BE0">
        <w:rPr>
          <w:rFonts w:ascii="Arial" w:eastAsia="Times New Roman" w:hAnsi="Arial" w:cs="Arial"/>
          <w:b/>
          <w:color w:val="000000"/>
          <w:sz w:val="20"/>
          <w:szCs w:val="20"/>
          <w:lang w:eastAsia="fr-FR"/>
        </w:rPr>
        <w:t>le p</w:t>
      </w:r>
      <w:r w:rsidR="003B1DD6" w:rsidRPr="00E01BE0">
        <w:rPr>
          <w:rFonts w:ascii="Arial" w:eastAsia="Times New Roman" w:hAnsi="Arial" w:cs="Arial"/>
          <w:b/>
          <w:color w:val="000000"/>
          <w:sz w:val="20"/>
          <w:szCs w:val="20"/>
          <w:lang w:eastAsia="fr-FR"/>
        </w:rPr>
        <w:t>artage des véhicules</w:t>
      </w:r>
      <w:r>
        <w:rPr>
          <w:rFonts w:ascii="Arial" w:eastAsia="Times New Roman" w:hAnsi="Arial" w:cs="Arial"/>
          <w:color w:val="000000"/>
          <w:sz w:val="20"/>
          <w:szCs w:val="20"/>
          <w:lang w:eastAsia="fr-FR"/>
        </w:rPr>
        <w:t> </w:t>
      </w:r>
    </w:p>
    <w:p w14:paraId="2F41E2F7" w14:textId="77777777" w:rsidR="009A0562" w:rsidRDefault="00E01BE0" w:rsidP="003B1DD6">
      <w:pPr>
        <w:pStyle w:val="Standard"/>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A</w:t>
      </w:r>
      <w:r w:rsidR="00601F32" w:rsidRPr="00E01BE0">
        <w:rPr>
          <w:rFonts w:ascii="Arial" w:eastAsia="Times New Roman" w:hAnsi="Arial" w:cs="Arial"/>
          <w:color w:val="000000"/>
          <w:sz w:val="20"/>
          <w:szCs w:val="20"/>
          <w:lang w:eastAsia="fr-FR"/>
        </w:rPr>
        <w:t xml:space="preserve">fin d’inciter les habitants de la Métropole </w:t>
      </w:r>
      <w:r w:rsidR="00601F32" w:rsidRPr="00E01BE0">
        <w:rPr>
          <w:rFonts w:ascii="Arial" w:eastAsia="Times New Roman" w:hAnsi="Arial" w:cs="Arial"/>
          <w:color w:val="000000" w:themeColor="text1"/>
          <w:sz w:val="20"/>
          <w:szCs w:val="20"/>
          <w:lang w:eastAsia="fr-FR"/>
        </w:rPr>
        <w:t xml:space="preserve">à </w:t>
      </w:r>
      <w:r w:rsidR="003A67EC" w:rsidRPr="00E01BE0">
        <w:rPr>
          <w:rFonts w:ascii="Arial" w:eastAsia="Times New Roman" w:hAnsi="Arial" w:cs="Arial"/>
          <w:color w:val="000000" w:themeColor="text1"/>
          <w:sz w:val="20"/>
          <w:szCs w:val="20"/>
          <w:lang w:eastAsia="fr-FR"/>
        </w:rPr>
        <w:t xml:space="preserve">renoncer à l’achat </w:t>
      </w:r>
      <w:r w:rsidR="00601F32" w:rsidRPr="00E01BE0">
        <w:rPr>
          <w:rFonts w:ascii="Arial" w:eastAsia="Times New Roman" w:hAnsi="Arial" w:cs="Arial"/>
          <w:color w:val="000000"/>
          <w:sz w:val="20"/>
          <w:szCs w:val="20"/>
          <w:lang w:eastAsia="fr-FR"/>
        </w:rPr>
        <w:t xml:space="preserve">d’une voiture individuelle, les services de véhicules partagés doivent être encouragés. </w:t>
      </w:r>
    </w:p>
    <w:p w14:paraId="536FF3C8" w14:textId="24137D43" w:rsidR="00797C9F" w:rsidRPr="008A44CB" w:rsidRDefault="009A0562" w:rsidP="009A0562">
      <w:pPr>
        <w:pStyle w:val="Standard"/>
        <w:jc w:val="both"/>
        <w:rPr>
          <w:rFonts w:ascii="Arial" w:eastAsia="Times New Roman" w:hAnsi="Arial" w:cs="Arial"/>
          <w:b/>
          <w:bCs/>
          <w:i/>
          <w:iCs/>
          <w:color w:val="000000"/>
          <w:sz w:val="20"/>
          <w:szCs w:val="20"/>
          <w:lang w:eastAsia="fr-FR"/>
        </w:rPr>
      </w:pPr>
      <w:r w:rsidRPr="008A44CB">
        <w:rPr>
          <w:rFonts w:ascii="Arial" w:eastAsia="Times New Roman" w:hAnsi="Arial" w:cs="Arial"/>
          <w:b/>
          <w:bCs/>
          <w:i/>
          <w:iCs/>
          <w:color w:val="000000"/>
          <w:sz w:val="20"/>
          <w:szCs w:val="20"/>
          <w:lang w:eastAsia="fr-FR"/>
        </w:rPr>
        <w:t>Dans le PLU</w:t>
      </w:r>
      <w:r w:rsidR="00A12ABC">
        <w:rPr>
          <w:rFonts w:ascii="Arial" w:eastAsia="Times New Roman" w:hAnsi="Arial" w:cs="Arial"/>
          <w:b/>
          <w:bCs/>
          <w:i/>
          <w:iCs/>
          <w:color w:val="000000"/>
          <w:sz w:val="20"/>
          <w:szCs w:val="20"/>
          <w:lang w:eastAsia="fr-FR"/>
        </w:rPr>
        <w:t>M</w:t>
      </w:r>
      <w:r w:rsidRPr="008A44CB">
        <w:rPr>
          <w:rFonts w:ascii="Arial" w:eastAsia="Times New Roman" w:hAnsi="Arial" w:cs="Arial"/>
          <w:b/>
          <w:bCs/>
          <w:i/>
          <w:iCs/>
          <w:color w:val="000000"/>
          <w:sz w:val="20"/>
          <w:szCs w:val="20"/>
          <w:lang w:eastAsia="fr-FR"/>
        </w:rPr>
        <w:t xml:space="preserve">, </w:t>
      </w:r>
      <w:r w:rsidR="000900BB" w:rsidRPr="008A44CB">
        <w:rPr>
          <w:rFonts w:ascii="Arial" w:eastAsia="Times New Roman" w:hAnsi="Arial" w:cs="Arial"/>
          <w:b/>
          <w:bCs/>
          <w:i/>
          <w:iCs/>
          <w:color w:val="000000"/>
          <w:sz w:val="20"/>
          <w:szCs w:val="20"/>
          <w:lang w:eastAsia="fr-FR"/>
        </w:rPr>
        <w:t>l</w:t>
      </w:r>
      <w:r w:rsidR="00601F32" w:rsidRPr="008A44CB">
        <w:rPr>
          <w:rFonts w:ascii="Arial" w:eastAsia="Times New Roman" w:hAnsi="Arial" w:cs="Arial"/>
          <w:b/>
          <w:bCs/>
          <w:i/>
          <w:iCs/>
          <w:color w:val="000000"/>
          <w:sz w:val="20"/>
          <w:szCs w:val="20"/>
          <w:lang w:eastAsia="fr-FR"/>
        </w:rPr>
        <w:t xml:space="preserve">a Métropole doit poursuivre la réalisation d’aires de covoiturage et anticiper les besoins </w:t>
      </w:r>
      <w:r w:rsidRPr="008A44CB">
        <w:rPr>
          <w:rFonts w:ascii="Arial" w:eastAsia="Times New Roman" w:hAnsi="Arial" w:cs="Arial"/>
          <w:b/>
          <w:bCs/>
          <w:i/>
          <w:iCs/>
          <w:color w:val="000000"/>
          <w:sz w:val="20"/>
          <w:szCs w:val="20"/>
          <w:lang w:eastAsia="fr-FR"/>
        </w:rPr>
        <w:t>futurs par l’inscription d’emplacements réservés.</w:t>
      </w:r>
    </w:p>
    <w:p w14:paraId="62FD65BA" w14:textId="77777777" w:rsidR="003263D2" w:rsidRPr="003263D2" w:rsidRDefault="003263D2" w:rsidP="003263D2"/>
    <w:p w14:paraId="2C8128B4" w14:textId="6378AAB5" w:rsidR="003263D2" w:rsidRDefault="004F7AC7" w:rsidP="004F7AC7">
      <w:pPr>
        <w:jc w:val="center"/>
        <w:rPr>
          <w:b/>
          <w:bCs/>
          <w:sz w:val="28"/>
          <w:szCs w:val="28"/>
        </w:rPr>
      </w:pPr>
      <w:r w:rsidRPr="004F7AC7">
        <w:rPr>
          <w:b/>
          <w:bCs/>
          <w:sz w:val="28"/>
          <w:szCs w:val="28"/>
        </w:rPr>
        <w:t>7 Nos propositions pour une ville durable et résiliente</w:t>
      </w:r>
    </w:p>
    <w:p w14:paraId="2739D48C" w14:textId="77777777" w:rsidR="00792606" w:rsidRPr="004F7AC7" w:rsidRDefault="00792606" w:rsidP="004F7AC7">
      <w:pPr>
        <w:jc w:val="center"/>
        <w:rPr>
          <w:b/>
          <w:bCs/>
          <w:sz w:val="28"/>
          <w:szCs w:val="28"/>
        </w:rPr>
      </w:pPr>
    </w:p>
    <w:p w14:paraId="78921CA5" w14:textId="709BBCD3" w:rsidR="00797C9F" w:rsidRPr="00130316" w:rsidRDefault="00601F32" w:rsidP="009428D1">
      <w:pPr>
        <w:spacing w:before="60"/>
        <w:jc w:val="both"/>
        <w:rPr>
          <w:rFonts w:ascii="Arial" w:hAnsi="Arial" w:cs="Arial"/>
          <w:color w:val="000000"/>
          <w:sz w:val="20"/>
          <w:szCs w:val="20"/>
        </w:rPr>
      </w:pPr>
      <w:r w:rsidRPr="00130316">
        <w:rPr>
          <w:rFonts w:ascii="Arial" w:hAnsi="Arial" w:cs="Arial"/>
          <w:color w:val="000000"/>
          <w:sz w:val="20"/>
          <w:szCs w:val="20"/>
        </w:rPr>
        <w:t xml:space="preserve">Pour faire face </w:t>
      </w:r>
      <w:r w:rsidR="00A12ABC">
        <w:rPr>
          <w:rFonts w:ascii="Arial" w:hAnsi="Arial" w:cs="Arial"/>
          <w:color w:val="000000"/>
          <w:sz w:val="20"/>
          <w:szCs w:val="20"/>
        </w:rPr>
        <w:t>aux</w:t>
      </w:r>
      <w:r w:rsidRPr="00130316">
        <w:rPr>
          <w:rFonts w:ascii="Arial" w:hAnsi="Arial" w:cs="Arial"/>
          <w:color w:val="000000"/>
          <w:sz w:val="20"/>
          <w:szCs w:val="20"/>
        </w:rPr>
        <w:t xml:space="preserve"> défis, il est essentiel de rendre les </w:t>
      </w:r>
      <w:r w:rsidRPr="00E01BE0">
        <w:rPr>
          <w:rFonts w:ascii="Arial" w:hAnsi="Arial" w:cs="Arial"/>
          <w:color w:val="000000"/>
          <w:sz w:val="20"/>
          <w:szCs w:val="20"/>
        </w:rPr>
        <w:t>villes plus accessibles et plus désirables (voir le document de l’ADEME Quelles villes pour demain, février 2018)</w:t>
      </w:r>
      <w:r w:rsidR="00F25682" w:rsidRPr="00E01BE0">
        <w:rPr>
          <w:rFonts w:ascii="Arial" w:hAnsi="Arial" w:cs="Arial"/>
          <w:color w:val="000000"/>
          <w:sz w:val="20"/>
          <w:szCs w:val="20"/>
        </w:rPr>
        <w:t xml:space="preserve"> et de ne pas adopter d’objectifs inférieurs à ceux d</w:t>
      </w:r>
      <w:r w:rsidR="00916E83">
        <w:rPr>
          <w:rFonts w:ascii="Arial" w:hAnsi="Arial" w:cs="Arial"/>
          <w:color w:val="000000"/>
          <w:sz w:val="20"/>
          <w:szCs w:val="20"/>
        </w:rPr>
        <w:t>u</w:t>
      </w:r>
      <w:r w:rsidR="00F25682" w:rsidRPr="00E01BE0">
        <w:rPr>
          <w:rFonts w:ascii="Arial" w:hAnsi="Arial" w:cs="Arial"/>
          <w:color w:val="000000"/>
          <w:sz w:val="20"/>
          <w:szCs w:val="20"/>
        </w:rPr>
        <w:t xml:space="preserve"> Plan Climat Air Énergie territorial (PCAET)</w:t>
      </w:r>
      <w:r w:rsidR="008B07C1" w:rsidRPr="00E01BE0">
        <w:rPr>
          <w:rFonts w:ascii="Arial" w:hAnsi="Arial" w:cs="Arial"/>
          <w:color w:val="000000"/>
          <w:sz w:val="20"/>
          <w:szCs w:val="20"/>
        </w:rPr>
        <w:t xml:space="preserve"> de la Métropole</w:t>
      </w:r>
      <w:r w:rsidR="00F25682" w:rsidRPr="00E01BE0">
        <w:rPr>
          <w:rFonts w:ascii="Arial" w:hAnsi="Arial" w:cs="Arial"/>
          <w:color w:val="000000"/>
          <w:sz w:val="20"/>
          <w:szCs w:val="20"/>
        </w:rPr>
        <w:t>.</w:t>
      </w:r>
    </w:p>
    <w:p w14:paraId="6A54DA95" w14:textId="77777777" w:rsidR="00797C9F" w:rsidRPr="00130316" w:rsidRDefault="00601F32" w:rsidP="009428D1">
      <w:pPr>
        <w:spacing w:before="60"/>
        <w:jc w:val="both"/>
        <w:rPr>
          <w:rFonts w:ascii="Arial" w:hAnsi="Arial" w:cs="Arial"/>
          <w:color w:val="000000"/>
          <w:sz w:val="20"/>
          <w:szCs w:val="20"/>
        </w:rPr>
      </w:pPr>
      <w:r w:rsidRPr="00130316">
        <w:rPr>
          <w:rFonts w:ascii="Arial" w:hAnsi="Arial" w:cs="Arial"/>
          <w:color w:val="000000"/>
          <w:sz w:val="20"/>
          <w:szCs w:val="20"/>
        </w:rPr>
        <w:t xml:space="preserve">L’unité d’aménagement à </w:t>
      </w:r>
      <w:r w:rsidRPr="00130316">
        <w:rPr>
          <w:rFonts w:ascii="Arial" w:hAnsi="Arial" w:cs="Arial"/>
          <w:b/>
          <w:bCs/>
          <w:color w:val="000000"/>
          <w:sz w:val="20"/>
          <w:szCs w:val="20"/>
        </w:rPr>
        <w:t>l’échelle du quartier</w:t>
      </w:r>
      <w:r w:rsidRPr="00130316">
        <w:rPr>
          <w:rFonts w:ascii="Arial" w:hAnsi="Arial" w:cs="Arial"/>
          <w:color w:val="000000"/>
          <w:sz w:val="20"/>
          <w:szCs w:val="20"/>
        </w:rPr>
        <w:t xml:space="preserve"> doit être remise en valeur dans les parties denses de la Métropole car elle bien adaptée au développement de la « ville des courtes distances » en particulier pour les espaces verts et l’accès aux transports en commun.</w:t>
      </w:r>
    </w:p>
    <w:p w14:paraId="5E24ABD8" w14:textId="77777777" w:rsidR="00797C9F" w:rsidRPr="00130316" w:rsidRDefault="00601F32" w:rsidP="009428D1">
      <w:pPr>
        <w:spacing w:before="60"/>
        <w:jc w:val="both"/>
        <w:rPr>
          <w:rFonts w:ascii="Arial" w:hAnsi="Arial" w:cs="Arial"/>
          <w:color w:val="000000"/>
          <w:sz w:val="20"/>
          <w:szCs w:val="20"/>
        </w:rPr>
      </w:pPr>
      <w:r w:rsidRPr="00130316">
        <w:rPr>
          <w:rFonts w:ascii="Arial" w:hAnsi="Arial" w:cs="Arial"/>
          <w:color w:val="000000"/>
          <w:sz w:val="20"/>
          <w:szCs w:val="20"/>
        </w:rPr>
        <w:lastRenderedPageBreak/>
        <w:t>Une réflexion est nécessaire sur l’équipement commercial des centres</w:t>
      </w:r>
      <w:r w:rsidR="00D65C33" w:rsidRPr="00130316">
        <w:rPr>
          <w:rFonts w:ascii="Arial" w:hAnsi="Arial" w:cs="Arial"/>
          <w:color w:val="000000"/>
          <w:sz w:val="20"/>
          <w:szCs w:val="20"/>
        </w:rPr>
        <w:t xml:space="preserve"> anciens</w:t>
      </w:r>
      <w:r w:rsidRPr="00130316">
        <w:rPr>
          <w:rFonts w:ascii="Arial" w:hAnsi="Arial" w:cs="Arial"/>
          <w:color w:val="000000"/>
          <w:sz w:val="20"/>
          <w:szCs w:val="20"/>
        </w:rPr>
        <w:t xml:space="preserve"> afin de conforter l</w:t>
      </w:r>
      <w:r w:rsidR="00D65C33" w:rsidRPr="00130316">
        <w:rPr>
          <w:rFonts w:ascii="Arial" w:hAnsi="Arial" w:cs="Arial"/>
          <w:color w:val="000000"/>
          <w:sz w:val="20"/>
          <w:szCs w:val="20"/>
        </w:rPr>
        <w:t xml:space="preserve">eur </w:t>
      </w:r>
      <w:r w:rsidRPr="00130316">
        <w:rPr>
          <w:rFonts w:ascii="Arial" w:hAnsi="Arial" w:cs="Arial"/>
          <w:color w:val="000000"/>
          <w:sz w:val="20"/>
          <w:szCs w:val="20"/>
        </w:rPr>
        <w:t xml:space="preserve">attractivité </w:t>
      </w:r>
      <w:r w:rsidR="00D65C33" w:rsidRPr="00130316">
        <w:rPr>
          <w:rFonts w:ascii="Arial" w:hAnsi="Arial" w:cs="Arial"/>
          <w:color w:val="000000"/>
          <w:sz w:val="20"/>
          <w:szCs w:val="20"/>
        </w:rPr>
        <w:t xml:space="preserve">et le plaisir d’y vivre </w:t>
      </w:r>
      <w:r w:rsidRPr="00130316">
        <w:rPr>
          <w:rFonts w:ascii="Arial" w:hAnsi="Arial" w:cs="Arial"/>
          <w:color w:val="000000"/>
          <w:sz w:val="20"/>
          <w:szCs w:val="20"/>
        </w:rPr>
        <w:t>(intérêt de maintenir un marché avec la participation d’agriculteurs</w:t>
      </w:r>
      <w:r w:rsidR="00D65C33" w:rsidRPr="00130316">
        <w:rPr>
          <w:rFonts w:ascii="Arial" w:hAnsi="Arial" w:cs="Arial"/>
          <w:color w:val="000000"/>
          <w:sz w:val="20"/>
          <w:szCs w:val="20"/>
        </w:rPr>
        <w:t xml:space="preserve"> locaux</w:t>
      </w:r>
      <w:r w:rsidRPr="00130316">
        <w:rPr>
          <w:rFonts w:ascii="Arial" w:hAnsi="Arial" w:cs="Arial"/>
          <w:color w:val="000000"/>
          <w:sz w:val="20"/>
          <w:szCs w:val="20"/>
        </w:rPr>
        <w:t>).</w:t>
      </w:r>
    </w:p>
    <w:p w14:paraId="0DBB87A0" w14:textId="77777777" w:rsidR="004F7AC7" w:rsidRPr="00BA6673" w:rsidRDefault="004F7AC7" w:rsidP="000C3FA9">
      <w:pPr>
        <w:pStyle w:val="Standard"/>
        <w:spacing w:after="60"/>
        <w:jc w:val="both"/>
        <w:rPr>
          <w:rFonts w:ascii="Arial" w:hAnsi="Arial" w:cs="Arial"/>
          <w:bCs/>
          <w:sz w:val="20"/>
          <w:szCs w:val="20"/>
        </w:rPr>
      </w:pPr>
    </w:p>
    <w:p w14:paraId="200DA55C" w14:textId="394EAB5D" w:rsidR="004F7AC7" w:rsidRPr="00130316" w:rsidRDefault="00785D5F" w:rsidP="004F7AC7">
      <w:pPr>
        <w:shd w:val="clear" w:color="auto" w:fill="FFFFFF"/>
        <w:spacing w:before="60"/>
        <w:jc w:val="both"/>
        <w:rPr>
          <w:rFonts w:ascii="Arial" w:hAnsi="Arial" w:cs="Arial"/>
          <w:i/>
          <w:iCs/>
          <w:sz w:val="20"/>
          <w:szCs w:val="20"/>
        </w:rPr>
      </w:pPr>
      <w:r w:rsidRPr="00785D5F">
        <w:rPr>
          <w:rFonts w:ascii="Arial" w:hAnsi="Arial" w:cs="Arial"/>
          <w:b/>
          <w:bCs/>
          <w:i/>
          <w:iCs/>
          <w:color w:val="000000"/>
          <w:sz w:val="20"/>
          <w:szCs w:val="20"/>
        </w:rPr>
        <w:t>Proposition 1 :</w:t>
      </w:r>
      <w:r w:rsidR="00601F32" w:rsidRPr="00384B29">
        <w:rPr>
          <w:rFonts w:ascii="Arial" w:hAnsi="Arial" w:cs="Arial"/>
          <w:b/>
          <w:bCs/>
          <w:i/>
          <w:color w:val="000000"/>
          <w:sz w:val="20"/>
          <w:szCs w:val="20"/>
        </w:rPr>
        <w:t xml:space="preserve"> </w:t>
      </w:r>
      <w:r w:rsidR="00916E83">
        <w:rPr>
          <w:rFonts w:ascii="Arial" w:hAnsi="Arial" w:cs="Arial"/>
          <w:bCs/>
          <w:i/>
          <w:iCs/>
          <w:color w:val="000000"/>
          <w:sz w:val="20"/>
          <w:szCs w:val="20"/>
        </w:rPr>
        <w:t>Permettre l</w:t>
      </w:r>
      <w:r w:rsidR="004F7AC7" w:rsidRPr="00130316">
        <w:rPr>
          <w:rFonts w:ascii="Arial" w:hAnsi="Arial" w:cs="Arial"/>
          <w:bCs/>
          <w:i/>
          <w:iCs/>
          <w:color w:val="000000"/>
          <w:sz w:val="20"/>
          <w:szCs w:val="20"/>
        </w:rPr>
        <w:t>a reconquête des logement</w:t>
      </w:r>
      <w:r w:rsidR="00916E83">
        <w:rPr>
          <w:rFonts w:ascii="Arial" w:hAnsi="Arial" w:cs="Arial"/>
          <w:bCs/>
          <w:i/>
          <w:iCs/>
          <w:color w:val="000000"/>
          <w:sz w:val="20"/>
          <w:szCs w:val="20"/>
        </w:rPr>
        <w:t>s vacants</w:t>
      </w:r>
      <w:r w:rsidR="004F7AC7" w:rsidRPr="00130316">
        <w:rPr>
          <w:rFonts w:ascii="Arial" w:hAnsi="Arial" w:cs="Arial"/>
          <w:bCs/>
          <w:i/>
          <w:iCs/>
          <w:color w:val="000000"/>
          <w:sz w:val="20"/>
          <w:szCs w:val="20"/>
        </w:rPr>
        <w:t xml:space="preserve"> pour disposer d’une offre renouvelée de logements adaptés aux besoins et contribuer à la limitation de l’étalement urbain.</w:t>
      </w:r>
    </w:p>
    <w:p w14:paraId="5F8AE0E8" w14:textId="0AAD2D1F" w:rsidR="004F7AC7" w:rsidRDefault="004F7AC7" w:rsidP="00785D5F">
      <w:pPr>
        <w:spacing w:before="60"/>
        <w:jc w:val="both"/>
        <w:rPr>
          <w:rFonts w:ascii="Arial" w:hAnsi="Arial" w:cs="Arial"/>
          <w:b/>
          <w:bCs/>
          <w:i/>
          <w:color w:val="000000"/>
          <w:sz w:val="20"/>
          <w:szCs w:val="20"/>
        </w:rPr>
      </w:pPr>
      <w:r>
        <w:rPr>
          <w:rFonts w:ascii="Arial" w:hAnsi="Arial" w:cs="Arial"/>
          <w:b/>
          <w:bCs/>
          <w:i/>
          <w:color w:val="000000"/>
          <w:sz w:val="20"/>
          <w:szCs w:val="20"/>
        </w:rPr>
        <w:t>Nous craignons que les surfaces ouvertes à l’urbanisation</w:t>
      </w:r>
      <w:r w:rsidR="00792606">
        <w:rPr>
          <w:rFonts w:ascii="Arial" w:hAnsi="Arial" w:cs="Arial"/>
          <w:b/>
          <w:bCs/>
          <w:i/>
          <w:color w:val="000000"/>
          <w:sz w:val="20"/>
          <w:szCs w:val="20"/>
        </w:rPr>
        <w:t xml:space="preserve"> </w:t>
      </w:r>
      <w:r>
        <w:rPr>
          <w:rFonts w:ascii="Arial" w:hAnsi="Arial" w:cs="Arial"/>
          <w:b/>
          <w:bCs/>
          <w:i/>
          <w:color w:val="000000"/>
          <w:sz w:val="20"/>
          <w:szCs w:val="20"/>
        </w:rPr>
        <w:t>dans l</w:t>
      </w:r>
      <w:r w:rsidR="00792606">
        <w:rPr>
          <w:rFonts w:ascii="Arial" w:hAnsi="Arial" w:cs="Arial"/>
          <w:b/>
          <w:bCs/>
          <w:i/>
          <w:color w:val="000000"/>
          <w:sz w:val="20"/>
          <w:szCs w:val="20"/>
        </w:rPr>
        <w:t>es zones non bâties</w:t>
      </w:r>
      <w:r>
        <w:rPr>
          <w:rFonts w:ascii="Arial" w:hAnsi="Arial" w:cs="Arial"/>
          <w:b/>
          <w:bCs/>
          <w:i/>
          <w:color w:val="000000"/>
          <w:sz w:val="20"/>
          <w:szCs w:val="20"/>
        </w:rPr>
        <w:t xml:space="preserve"> ne permettent pas d</w:t>
      </w:r>
      <w:r w:rsidR="00916E83">
        <w:rPr>
          <w:rFonts w:ascii="Arial" w:hAnsi="Arial" w:cs="Arial"/>
          <w:b/>
          <w:bCs/>
          <w:i/>
          <w:color w:val="000000"/>
          <w:sz w:val="20"/>
          <w:szCs w:val="20"/>
        </w:rPr>
        <w:t>e favoriser la reconquête</w:t>
      </w:r>
      <w:r>
        <w:rPr>
          <w:rFonts w:ascii="Arial" w:hAnsi="Arial" w:cs="Arial"/>
          <w:b/>
          <w:bCs/>
          <w:i/>
          <w:color w:val="000000"/>
          <w:sz w:val="20"/>
          <w:szCs w:val="20"/>
        </w:rPr>
        <w:t xml:space="preserve"> des logements vacants de la métropole.</w:t>
      </w:r>
      <w:r w:rsidR="00916E83">
        <w:rPr>
          <w:rFonts w:ascii="Arial" w:hAnsi="Arial" w:cs="Arial"/>
          <w:b/>
          <w:bCs/>
          <w:i/>
          <w:color w:val="000000"/>
          <w:sz w:val="20"/>
          <w:szCs w:val="20"/>
        </w:rPr>
        <w:t xml:space="preserve"> </w:t>
      </w:r>
    </w:p>
    <w:p w14:paraId="390AB39F" w14:textId="77777777" w:rsidR="004F7AC7" w:rsidRDefault="004F7AC7" w:rsidP="00785D5F">
      <w:pPr>
        <w:spacing w:before="60"/>
        <w:jc w:val="both"/>
        <w:rPr>
          <w:rFonts w:ascii="Arial" w:hAnsi="Arial" w:cs="Arial"/>
          <w:b/>
          <w:bCs/>
          <w:i/>
          <w:color w:val="000000"/>
          <w:sz w:val="20"/>
          <w:szCs w:val="20"/>
        </w:rPr>
      </w:pPr>
    </w:p>
    <w:p w14:paraId="58C177A0" w14:textId="4895C132" w:rsidR="00797C9F" w:rsidRPr="00384B29" w:rsidRDefault="004F7AC7" w:rsidP="00785D5F">
      <w:pPr>
        <w:spacing w:before="60"/>
        <w:jc w:val="both"/>
        <w:rPr>
          <w:rFonts w:ascii="Arial" w:hAnsi="Arial" w:cs="Arial"/>
          <w:b/>
          <w:bCs/>
          <w:i/>
          <w:color w:val="000000"/>
          <w:sz w:val="20"/>
          <w:szCs w:val="20"/>
        </w:rPr>
      </w:pPr>
      <w:r>
        <w:rPr>
          <w:rFonts w:ascii="Arial" w:hAnsi="Arial" w:cs="Arial"/>
          <w:b/>
          <w:bCs/>
          <w:i/>
          <w:color w:val="000000"/>
          <w:sz w:val="20"/>
          <w:szCs w:val="20"/>
        </w:rPr>
        <w:t xml:space="preserve">Proposition 2 : </w:t>
      </w:r>
      <w:r w:rsidR="00601F32" w:rsidRPr="00384B29">
        <w:rPr>
          <w:rFonts w:ascii="Arial" w:hAnsi="Arial" w:cs="Arial"/>
          <w:b/>
          <w:bCs/>
          <w:i/>
          <w:color w:val="000000"/>
          <w:sz w:val="20"/>
          <w:szCs w:val="20"/>
        </w:rPr>
        <w:t xml:space="preserve">repenser notre manière de vivre et d’aménager </w:t>
      </w:r>
      <w:r>
        <w:rPr>
          <w:rFonts w:ascii="Arial" w:hAnsi="Arial" w:cs="Arial"/>
          <w:b/>
          <w:bCs/>
          <w:i/>
          <w:color w:val="000000"/>
          <w:sz w:val="20"/>
          <w:szCs w:val="20"/>
        </w:rPr>
        <w:t>le</w:t>
      </w:r>
      <w:r w:rsidR="00601F32" w:rsidRPr="00384B29">
        <w:rPr>
          <w:rFonts w:ascii="Arial" w:hAnsi="Arial" w:cs="Arial"/>
          <w:b/>
          <w:bCs/>
          <w:i/>
          <w:color w:val="000000"/>
          <w:sz w:val="20"/>
          <w:szCs w:val="20"/>
        </w:rPr>
        <w:t xml:space="preserve"> territoire </w:t>
      </w:r>
    </w:p>
    <w:p w14:paraId="111727D8" w14:textId="65BFC9F4" w:rsidR="00797C9F" w:rsidRPr="00130316" w:rsidRDefault="00601F32" w:rsidP="009428D1">
      <w:pPr>
        <w:spacing w:before="60"/>
        <w:jc w:val="both"/>
        <w:rPr>
          <w:rFonts w:ascii="Arial" w:hAnsi="Arial" w:cs="Arial"/>
          <w:color w:val="000000"/>
          <w:sz w:val="20"/>
          <w:szCs w:val="20"/>
        </w:rPr>
      </w:pPr>
      <w:r w:rsidRPr="00130316">
        <w:rPr>
          <w:rFonts w:ascii="Arial" w:hAnsi="Arial" w:cs="Arial"/>
          <w:color w:val="000000"/>
          <w:sz w:val="20"/>
          <w:szCs w:val="20"/>
        </w:rPr>
        <w:t>Le diagnostic a été posé dans le Plan Climat Air Énergie Territorial approuvé en 2019.</w:t>
      </w:r>
    </w:p>
    <w:p w14:paraId="40604077" w14:textId="37796EA0" w:rsidR="00797C9F" w:rsidRPr="00130316" w:rsidRDefault="00601F32" w:rsidP="009428D1">
      <w:pPr>
        <w:spacing w:before="60"/>
        <w:jc w:val="both"/>
        <w:rPr>
          <w:rFonts w:ascii="Arial" w:hAnsi="Arial" w:cs="Arial"/>
          <w:color w:val="000000"/>
          <w:sz w:val="20"/>
          <w:szCs w:val="20"/>
        </w:rPr>
      </w:pPr>
      <w:r w:rsidRPr="00130316">
        <w:rPr>
          <w:rFonts w:ascii="Arial" w:hAnsi="Arial" w:cs="Arial"/>
          <w:color w:val="000000"/>
          <w:sz w:val="20"/>
          <w:szCs w:val="20"/>
        </w:rPr>
        <w:t>Nos modes de déplacement et les caractéristiques des constructions doivent être modifiés pour nous adapter au changement climatique et réduire notre production de gaz à effet de serre.</w:t>
      </w:r>
      <w:r w:rsidR="00D65C33" w:rsidRPr="00130316">
        <w:rPr>
          <w:rFonts w:ascii="Arial" w:hAnsi="Arial" w:cs="Arial"/>
          <w:color w:val="000000"/>
          <w:sz w:val="20"/>
          <w:szCs w:val="20"/>
        </w:rPr>
        <w:t xml:space="preserve"> </w:t>
      </w:r>
    </w:p>
    <w:p w14:paraId="4795FB82" w14:textId="537509ED" w:rsidR="00797C9F" w:rsidRPr="00E01BE0" w:rsidRDefault="00601F32" w:rsidP="009428D1">
      <w:pPr>
        <w:spacing w:before="60"/>
        <w:jc w:val="both"/>
        <w:rPr>
          <w:rFonts w:ascii="Arial" w:hAnsi="Arial" w:cs="Arial"/>
          <w:color w:val="000000"/>
          <w:sz w:val="20"/>
          <w:szCs w:val="20"/>
        </w:rPr>
      </w:pPr>
      <w:r w:rsidRPr="00E01BE0">
        <w:rPr>
          <w:rFonts w:ascii="Arial" w:hAnsi="Arial" w:cs="Arial"/>
          <w:color w:val="000000"/>
          <w:sz w:val="20"/>
          <w:szCs w:val="20"/>
        </w:rPr>
        <w:t>L</w:t>
      </w:r>
      <w:r w:rsidR="00A02444" w:rsidRPr="00E01BE0">
        <w:rPr>
          <w:rFonts w:ascii="Arial" w:hAnsi="Arial" w:cs="Arial"/>
          <w:color w:val="000000"/>
          <w:sz w:val="20"/>
          <w:szCs w:val="20"/>
        </w:rPr>
        <w:t xml:space="preserve">a réduction des </w:t>
      </w:r>
      <w:r w:rsidR="00916E83">
        <w:rPr>
          <w:rFonts w:ascii="Arial" w:hAnsi="Arial" w:cs="Arial"/>
          <w:color w:val="000000"/>
          <w:sz w:val="20"/>
          <w:szCs w:val="20"/>
        </w:rPr>
        <w:t>« </w:t>
      </w:r>
      <w:r w:rsidRPr="00E01BE0">
        <w:rPr>
          <w:rFonts w:ascii="Arial" w:hAnsi="Arial" w:cs="Arial"/>
          <w:color w:val="000000"/>
          <w:sz w:val="20"/>
          <w:szCs w:val="20"/>
        </w:rPr>
        <w:t>îlots de chaleur urbains</w:t>
      </w:r>
      <w:r w:rsidR="00916E83">
        <w:rPr>
          <w:rFonts w:ascii="Arial" w:hAnsi="Arial" w:cs="Arial"/>
          <w:color w:val="000000"/>
          <w:sz w:val="20"/>
          <w:szCs w:val="20"/>
        </w:rPr>
        <w:t> »</w:t>
      </w:r>
      <w:r w:rsidRPr="00E01BE0">
        <w:rPr>
          <w:rFonts w:ascii="Arial" w:hAnsi="Arial" w:cs="Arial"/>
          <w:color w:val="000000"/>
          <w:sz w:val="20"/>
          <w:szCs w:val="20"/>
        </w:rPr>
        <w:t xml:space="preserve"> imposera des aménagements spécifiques (arbres, fontaines, arcades, etc) pour éviter la disparition de la vie collective dans les parties denses de la Métropole.</w:t>
      </w:r>
    </w:p>
    <w:p w14:paraId="5FDE81BE" w14:textId="09B37E9E" w:rsidR="00797C9F" w:rsidRDefault="00601F32" w:rsidP="009428D1">
      <w:pPr>
        <w:spacing w:before="60"/>
        <w:jc w:val="both"/>
        <w:rPr>
          <w:rFonts w:ascii="Arial" w:hAnsi="Arial" w:cs="Arial"/>
          <w:color w:val="000000"/>
          <w:sz w:val="20"/>
          <w:szCs w:val="20"/>
        </w:rPr>
      </w:pPr>
      <w:r w:rsidRPr="00E01BE0">
        <w:rPr>
          <w:rFonts w:ascii="Arial" w:hAnsi="Arial" w:cs="Arial"/>
          <w:color w:val="000000"/>
          <w:sz w:val="20"/>
          <w:szCs w:val="20"/>
        </w:rPr>
        <w:t xml:space="preserve">Il </w:t>
      </w:r>
      <w:r w:rsidR="00A02444" w:rsidRPr="00E01BE0">
        <w:rPr>
          <w:rFonts w:ascii="Arial" w:hAnsi="Arial" w:cs="Arial"/>
          <w:color w:val="000000"/>
          <w:sz w:val="20"/>
          <w:szCs w:val="20"/>
        </w:rPr>
        <w:t>ne faut plus du tout</w:t>
      </w:r>
      <w:r w:rsidRPr="00E01BE0">
        <w:rPr>
          <w:rFonts w:ascii="Arial" w:hAnsi="Arial" w:cs="Arial"/>
          <w:color w:val="000000"/>
          <w:sz w:val="20"/>
          <w:szCs w:val="20"/>
        </w:rPr>
        <w:t xml:space="preserve"> réaliser</w:t>
      </w:r>
      <w:r w:rsidRPr="00130316">
        <w:rPr>
          <w:rFonts w:ascii="Arial" w:hAnsi="Arial" w:cs="Arial"/>
          <w:color w:val="000000"/>
          <w:sz w:val="20"/>
          <w:szCs w:val="20"/>
        </w:rPr>
        <w:t xml:space="preserve"> des places minérales ou des aires de jeux (enfants ou adultes) sans ombre (</w:t>
      </w:r>
      <w:r w:rsidR="00D65C33" w:rsidRPr="00130316">
        <w:rPr>
          <w:rFonts w:ascii="Arial" w:hAnsi="Arial" w:cs="Arial"/>
          <w:color w:val="000000"/>
          <w:sz w:val="20"/>
          <w:szCs w:val="20"/>
        </w:rPr>
        <w:t>plantations d’</w:t>
      </w:r>
      <w:r w:rsidRPr="00130316">
        <w:rPr>
          <w:rFonts w:ascii="Arial" w:hAnsi="Arial" w:cs="Arial"/>
          <w:color w:val="000000"/>
          <w:sz w:val="20"/>
          <w:szCs w:val="20"/>
        </w:rPr>
        <w:t xml:space="preserve">arbres, </w:t>
      </w:r>
      <w:r w:rsidR="00D65C33" w:rsidRPr="00130316">
        <w:rPr>
          <w:rFonts w:ascii="Arial" w:hAnsi="Arial" w:cs="Arial"/>
          <w:color w:val="000000"/>
          <w:sz w:val="20"/>
          <w:szCs w:val="20"/>
        </w:rPr>
        <w:t xml:space="preserve">installation de </w:t>
      </w:r>
      <w:r w:rsidRPr="00130316">
        <w:rPr>
          <w:rFonts w:ascii="Arial" w:hAnsi="Arial" w:cs="Arial"/>
          <w:color w:val="000000"/>
          <w:sz w:val="20"/>
          <w:szCs w:val="20"/>
        </w:rPr>
        <w:t>velums).</w:t>
      </w:r>
    </w:p>
    <w:p w14:paraId="460D393B" w14:textId="41FBEEE1" w:rsidR="004F7AC7" w:rsidRPr="004F7AC7" w:rsidRDefault="004F7AC7" w:rsidP="009428D1">
      <w:pPr>
        <w:spacing w:before="60"/>
        <w:jc w:val="both"/>
        <w:rPr>
          <w:rFonts w:ascii="Arial" w:hAnsi="Arial" w:cs="Arial"/>
          <w:b/>
          <w:bCs/>
          <w:i/>
          <w:iCs/>
          <w:color w:val="000000"/>
          <w:sz w:val="20"/>
          <w:szCs w:val="20"/>
        </w:rPr>
      </w:pPr>
      <w:r w:rsidRPr="004F7AC7">
        <w:rPr>
          <w:rFonts w:ascii="Arial" w:hAnsi="Arial" w:cs="Arial"/>
          <w:b/>
          <w:bCs/>
          <w:i/>
          <w:iCs/>
          <w:color w:val="000000"/>
          <w:sz w:val="20"/>
          <w:szCs w:val="20"/>
        </w:rPr>
        <w:t xml:space="preserve">Dans le PLUM, nous proposons que soient introduits des indicateurs permettant de suivre l’atteinte des objectifs affirmés dans les </w:t>
      </w:r>
      <w:r w:rsidR="00916E83">
        <w:rPr>
          <w:rFonts w:ascii="Arial" w:hAnsi="Arial" w:cs="Arial"/>
          <w:b/>
          <w:bCs/>
          <w:i/>
          <w:iCs/>
          <w:color w:val="000000"/>
          <w:sz w:val="20"/>
          <w:szCs w:val="20"/>
        </w:rPr>
        <w:t>D</w:t>
      </w:r>
      <w:r w:rsidRPr="004F7AC7">
        <w:rPr>
          <w:rFonts w:ascii="Arial" w:hAnsi="Arial" w:cs="Arial"/>
          <w:b/>
          <w:bCs/>
          <w:i/>
          <w:iCs/>
          <w:color w:val="000000"/>
          <w:sz w:val="20"/>
          <w:szCs w:val="20"/>
        </w:rPr>
        <w:t xml:space="preserve">ispositions </w:t>
      </w:r>
      <w:r w:rsidR="00916E83">
        <w:rPr>
          <w:rFonts w:ascii="Arial" w:hAnsi="Arial" w:cs="Arial"/>
          <w:b/>
          <w:bCs/>
          <w:i/>
          <w:iCs/>
          <w:color w:val="000000"/>
          <w:sz w:val="20"/>
          <w:szCs w:val="20"/>
        </w:rPr>
        <w:t>C</w:t>
      </w:r>
      <w:r w:rsidRPr="004F7AC7">
        <w:rPr>
          <w:rFonts w:ascii="Arial" w:hAnsi="Arial" w:cs="Arial"/>
          <w:b/>
          <w:bCs/>
          <w:i/>
          <w:iCs/>
          <w:color w:val="000000"/>
          <w:sz w:val="20"/>
          <w:szCs w:val="20"/>
        </w:rPr>
        <w:t>ommunes.</w:t>
      </w:r>
    </w:p>
    <w:p w14:paraId="4AF187D1" w14:textId="77777777" w:rsidR="000C3FA9" w:rsidRPr="00130316" w:rsidRDefault="000C3FA9" w:rsidP="009428D1">
      <w:pPr>
        <w:spacing w:before="60"/>
        <w:jc w:val="both"/>
        <w:rPr>
          <w:rFonts w:ascii="Arial" w:hAnsi="Arial" w:cs="Arial"/>
          <w:color w:val="000000"/>
          <w:sz w:val="20"/>
          <w:szCs w:val="20"/>
        </w:rPr>
      </w:pPr>
    </w:p>
    <w:p w14:paraId="414CA2E1" w14:textId="4498E49E" w:rsidR="00797C9F" w:rsidRPr="00384B29" w:rsidRDefault="00785D5F" w:rsidP="00785D5F">
      <w:pPr>
        <w:spacing w:before="60"/>
        <w:jc w:val="both"/>
        <w:rPr>
          <w:rFonts w:ascii="Arial" w:hAnsi="Arial" w:cs="Arial"/>
          <w:b/>
          <w:bCs/>
          <w:i/>
          <w:sz w:val="20"/>
          <w:szCs w:val="20"/>
        </w:rPr>
      </w:pPr>
      <w:r>
        <w:rPr>
          <w:rFonts w:ascii="Arial" w:hAnsi="Arial" w:cs="Arial"/>
          <w:b/>
          <w:bCs/>
          <w:i/>
          <w:sz w:val="20"/>
          <w:szCs w:val="20"/>
        </w:rPr>
        <w:t xml:space="preserve">Proposition </w:t>
      </w:r>
      <w:r w:rsidR="004F7AC7">
        <w:rPr>
          <w:rFonts w:ascii="Arial" w:hAnsi="Arial" w:cs="Arial"/>
          <w:b/>
          <w:bCs/>
          <w:i/>
          <w:sz w:val="20"/>
          <w:szCs w:val="20"/>
        </w:rPr>
        <w:t>3</w:t>
      </w:r>
      <w:r>
        <w:rPr>
          <w:rFonts w:ascii="Arial" w:hAnsi="Arial" w:cs="Arial"/>
          <w:b/>
          <w:bCs/>
          <w:i/>
          <w:sz w:val="20"/>
          <w:szCs w:val="20"/>
        </w:rPr>
        <w:t> : faciliter l</w:t>
      </w:r>
      <w:r w:rsidR="00601F32" w:rsidRPr="00384B29">
        <w:rPr>
          <w:rFonts w:ascii="Arial" w:hAnsi="Arial" w:cs="Arial"/>
          <w:b/>
          <w:bCs/>
          <w:i/>
          <w:sz w:val="20"/>
          <w:szCs w:val="20"/>
        </w:rPr>
        <w:t>a construction d’une ville</w:t>
      </w:r>
      <w:r>
        <w:rPr>
          <w:rFonts w:ascii="Arial" w:hAnsi="Arial" w:cs="Arial"/>
          <w:b/>
          <w:bCs/>
          <w:i/>
          <w:sz w:val="20"/>
          <w:szCs w:val="20"/>
        </w:rPr>
        <w:t xml:space="preserve"> sous une forme</w:t>
      </w:r>
      <w:r w:rsidR="00601F32" w:rsidRPr="00384B29">
        <w:rPr>
          <w:rFonts w:ascii="Arial" w:hAnsi="Arial" w:cs="Arial"/>
          <w:b/>
          <w:bCs/>
          <w:i/>
          <w:sz w:val="20"/>
          <w:szCs w:val="20"/>
        </w:rPr>
        <w:t xml:space="preserve"> participative</w:t>
      </w:r>
    </w:p>
    <w:p w14:paraId="21E457A0" w14:textId="30A8C0CD" w:rsidR="00797C9F" w:rsidRDefault="00601F32" w:rsidP="009428D1">
      <w:pPr>
        <w:spacing w:before="60"/>
        <w:jc w:val="both"/>
        <w:rPr>
          <w:rFonts w:ascii="Arial" w:hAnsi="Arial" w:cs="Arial"/>
          <w:sz w:val="20"/>
          <w:szCs w:val="20"/>
        </w:rPr>
      </w:pPr>
      <w:r w:rsidRPr="00130316">
        <w:rPr>
          <w:rFonts w:ascii="Arial" w:hAnsi="Arial" w:cs="Arial"/>
          <w:sz w:val="20"/>
          <w:szCs w:val="20"/>
        </w:rPr>
        <w:t>Cette participation peut s’exprimer au niveau des quartiers</w:t>
      </w:r>
      <w:r w:rsidR="00792606">
        <w:rPr>
          <w:rFonts w:ascii="Arial" w:hAnsi="Arial" w:cs="Arial"/>
          <w:sz w:val="20"/>
          <w:szCs w:val="20"/>
        </w:rPr>
        <w:t>.</w:t>
      </w:r>
      <w:r w:rsidRPr="00130316">
        <w:rPr>
          <w:rFonts w:ascii="Arial" w:hAnsi="Arial" w:cs="Arial"/>
          <w:sz w:val="20"/>
          <w:szCs w:val="20"/>
        </w:rPr>
        <w:t xml:space="preserve"> </w:t>
      </w:r>
      <w:r w:rsidR="000C3FA9" w:rsidRPr="00130316">
        <w:rPr>
          <w:rFonts w:ascii="Arial" w:hAnsi="Arial" w:cs="Arial"/>
          <w:sz w:val="20"/>
          <w:szCs w:val="20"/>
        </w:rPr>
        <w:t>La prise en compte de la notion de quartier dans une acception large peut faciliter la participation des habitants aux consultations sur les projets d’aménagement</w:t>
      </w:r>
      <w:r w:rsidR="000C3FA9">
        <w:rPr>
          <w:rFonts w:ascii="Arial" w:hAnsi="Arial" w:cs="Arial"/>
          <w:sz w:val="20"/>
          <w:szCs w:val="20"/>
        </w:rPr>
        <w:t>, l</w:t>
      </w:r>
      <w:r w:rsidR="000C3FA9" w:rsidRPr="00130316">
        <w:rPr>
          <w:rFonts w:ascii="Arial" w:hAnsi="Arial" w:cs="Arial"/>
          <w:sz w:val="20"/>
          <w:szCs w:val="20"/>
        </w:rPr>
        <w:t xml:space="preserve">es projets de construction, </w:t>
      </w:r>
      <w:r w:rsidR="000C3FA9">
        <w:rPr>
          <w:rFonts w:ascii="Arial" w:hAnsi="Arial" w:cs="Arial"/>
          <w:sz w:val="20"/>
          <w:szCs w:val="20"/>
        </w:rPr>
        <w:t xml:space="preserve">les </w:t>
      </w:r>
      <w:r w:rsidR="000C3FA9" w:rsidRPr="00130316">
        <w:rPr>
          <w:rFonts w:ascii="Arial" w:hAnsi="Arial" w:cs="Arial"/>
          <w:sz w:val="20"/>
          <w:szCs w:val="20"/>
        </w:rPr>
        <w:t>abattage</w:t>
      </w:r>
      <w:r w:rsidR="00785D5F">
        <w:rPr>
          <w:rFonts w:ascii="Arial" w:hAnsi="Arial" w:cs="Arial"/>
          <w:sz w:val="20"/>
          <w:szCs w:val="20"/>
        </w:rPr>
        <w:t>s</w:t>
      </w:r>
      <w:r w:rsidR="000C3FA9" w:rsidRPr="00130316">
        <w:rPr>
          <w:rFonts w:ascii="Arial" w:hAnsi="Arial" w:cs="Arial"/>
          <w:sz w:val="20"/>
          <w:szCs w:val="20"/>
        </w:rPr>
        <w:t xml:space="preserve"> d’arbres ou de création d’espaces de jeux ou de loisirs.</w:t>
      </w:r>
    </w:p>
    <w:p w14:paraId="70729D48" w14:textId="609A4D86" w:rsidR="00785D5F" w:rsidRDefault="00785D5F" w:rsidP="009428D1">
      <w:pPr>
        <w:spacing w:before="60"/>
        <w:jc w:val="both"/>
        <w:rPr>
          <w:rFonts w:ascii="Arial" w:hAnsi="Arial" w:cs="Arial"/>
          <w:sz w:val="20"/>
          <w:szCs w:val="20"/>
        </w:rPr>
      </w:pPr>
    </w:p>
    <w:p w14:paraId="1A9D0412" w14:textId="14B1D9B8" w:rsidR="00996503" w:rsidRDefault="00996503" w:rsidP="009428D1">
      <w:pPr>
        <w:spacing w:before="60"/>
        <w:jc w:val="both"/>
        <w:rPr>
          <w:rFonts w:ascii="Arial" w:hAnsi="Arial" w:cs="Arial"/>
          <w:sz w:val="20"/>
          <w:szCs w:val="20"/>
        </w:rPr>
      </w:pPr>
    </w:p>
    <w:p w14:paraId="05FA1DA5" w14:textId="1B494928" w:rsidR="00996503" w:rsidRDefault="00996503" w:rsidP="009428D1">
      <w:pPr>
        <w:spacing w:before="60"/>
        <w:jc w:val="both"/>
        <w:rPr>
          <w:rFonts w:ascii="Arial" w:hAnsi="Arial" w:cs="Arial"/>
          <w:sz w:val="20"/>
          <w:szCs w:val="20"/>
        </w:rPr>
      </w:pPr>
      <w:r>
        <w:rPr>
          <w:rFonts w:ascii="Arial" w:hAnsi="Arial" w:cs="Arial"/>
          <w:sz w:val="20"/>
          <w:szCs w:val="20"/>
        </w:rPr>
        <w:t>Pour Loiret Nature Environnement</w:t>
      </w:r>
    </w:p>
    <w:p w14:paraId="658856A0" w14:textId="3A7022D3" w:rsidR="00996503" w:rsidRDefault="00996503" w:rsidP="009428D1">
      <w:pPr>
        <w:spacing w:before="60"/>
        <w:jc w:val="both"/>
        <w:rPr>
          <w:rFonts w:ascii="Arial" w:hAnsi="Arial" w:cs="Arial"/>
          <w:sz w:val="20"/>
          <w:szCs w:val="20"/>
        </w:rPr>
      </w:pPr>
    </w:p>
    <w:p w14:paraId="7AF4C54D" w14:textId="02626712" w:rsidR="00996503" w:rsidRDefault="00996503" w:rsidP="009428D1">
      <w:pPr>
        <w:spacing w:before="60"/>
        <w:jc w:val="both"/>
        <w:rPr>
          <w:rFonts w:ascii="Arial" w:hAnsi="Arial" w:cs="Arial"/>
          <w:sz w:val="20"/>
          <w:szCs w:val="20"/>
        </w:rPr>
      </w:pPr>
      <w:r>
        <w:rPr>
          <w:rFonts w:ascii="Arial" w:hAnsi="Arial" w:cs="Arial"/>
          <w:sz w:val="20"/>
          <w:szCs w:val="20"/>
        </w:rPr>
        <w:t>Jean-Louis Charleux</w:t>
      </w:r>
    </w:p>
    <w:p w14:paraId="1418CC5F" w14:textId="2C3A4BDD" w:rsidR="00996503" w:rsidRDefault="00996503" w:rsidP="009428D1">
      <w:pPr>
        <w:spacing w:before="60"/>
        <w:jc w:val="both"/>
        <w:rPr>
          <w:rFonts w:ascii="Arial" w:hAnsi="Arial" w:cs="Arial"/>
          <w:sz w:val="20"/>
          <w:szCs w:val="20"/>
        </w:rPr>
      </w:pPr>
      <w:r>
        <w:rPr>
          <w:rFonts w:ascii="Arial" w:hAnsi="Arial" w:cs="Arial"/>
          <w:sz w:val="20"/>
          <w:szCs w:val="20"/>
        </w:rPr>
        <w:t>Vice-Président pour l’environnement</w:t>
      </w:r>
    </w:p>
    <w:p w14:paraId="027127AE" w14:textId="4A0BF625" w:rsidR="005209DA" w:rsidRDefault="005209DA">
      <w:pPr>
        <w:autoSpaceDN w:val="0"/>
        <w:textAlignment w:val="baseline"/>
        <w:rPr>
          <w:rFonts w:ascii="Arial" w:hAnsi="Arial" w:cs="Arial"/>
          <w:sz w:val="20"/>
          <w:szCs w:val="20"/>
        </w:rPr>
      </w:pPr>
      <w:r>
        <w:rPr>
          <w:rFonts w:ascii="Arial" w:hAnsi="Arial" w:cs="Arial"/>
          <w:sz w:val="20"/>
          <w:szCs w:val="20"/>
        </w:rPr>
        <w:br w:type="page"/>
      </w:r>
    </w:p>
    <w:p w14:paraId="47EEC6EB" w14:textId="5424E8E3" w:rsidR="005209DA" w:rsidRDefault="005209DA" w:rsidP="009428D1">
      <w:pPr>
        <w:spacing w:before="60"/>
        <w:jc w:val="both"/>
        <w:rPr>
          <w:rFonts w:ascii="Arial" w:hAnsi="Arial" w:cs="Arial"/>
          <w:b/>
          <w:bCs/>
          <w:sz w:val="20"/>
          <w:szCs w:val="20"/>
        </w:rPr>
      </w:pPr>
      <w:r w:rsidRPr="005209DA">
        <w:rPr>
          <w:rFonts w:ascii="Arial" w:hAnsi="Arial" w:cs="Arial"/>
          <w:b/>
          <w:bCs/>
          <w:sz w:val="20"/>
          <w:szCs w:val="20"/>
        </w:rPr>
        <w:lastRenderedPageBreak/>
        <w:t>ANNEXE : OAP SECTORIELLES SUR TRAME VERTE ET BLEUE</w:t>
      </w:r>
    </w:p>
    <w:p w14:paraId="27073BF6" w14:textId="77777777" w:rsidR="00996503" w:rsidRPr="005209DA" w:rsidRDefault="00996503" w:rsidP="009428D1">
      <w:pPr>
        <w:spacing w:before="60"/>
        <w:jc w:val="both"/>
        <w:rPr>
          <w:rFonts w:ascii="Arial" w:hAnsi="Arial" w:cs="Arial"/>
          <w:b/>
          <w:bCs/>
          <w:sz w:val="20"/>
          <w:szCs w:val="20"/>
        </w:rPr>
      </w:pPr>
    </w:p>
    <w:p w14:paraId="1E68A92E" w14:textId="42C59A7C" w:rsidR="005209DA" w:rsidRDefault="00996503" w:rsidP="009428D1">
      <w:pPr>
        <w:spacing w:before="60"/>
        <w:jc w:val="both"/>
        <w:rPr>
          <w:rFonts w:ascii="Arial" w:hAnsi="Arial" w:cs="Arial"/>
          <w:sz w:val="20"/>
          <w:szCs w:val="20"/>
        </w:rPr>
      </w:pPr>
      <w:r>
        <w:rPr>
          <w:rFonts w:ascii="Arial" w:hAnsi="Arial" w:cs="Arial"/>
          <w:sz w:val="20"/>
          <w:szCs w:val="20"/>
        </w:rPr>
        <w:t>Liste non exhaustive des OAP sectorielles qui empiètent sur le tracé de la trame verte et bleue</w:t>
      </w:r>
    </w:p>
    <w:p w14:paraId="31C45606" w14:textId="77777777" w:rsidR="00996503" w:rsidRDefault="00996503" w:rsidP="009428D1">
      <w:pPr>
        <w:spacing w:before="60"/>
        <w:jc w:val="both"/>
        <w:rPr>
          <w:rFonts w:ascii="Arial" w:hAnsi="Arial" w:cs="Arial"/>
          <w:sz w:val="20"/>
          <w:szCs w:val="20"/>
        </w:rPr>
      </w:pPr>
    </w:p>
    <w:p w14:paraId="3DE799CD" w14:textId="64A61FE7" w:rsidR="00CC2E14" w:rsidRDefault="00CC2E14" w:rsidP="00CC2E14">
      <w:pPr>
        <w:spacing w:before="60"/>
        <w:jc w:val="both"/>
        <w:rPr>
          <w:rFonts w:ascii="Arial" w:hAnsi="Arial" w:cs="Arial"/>
          <w:sz w:val="20"/>
          <w:szCs w:val="20"/>
        </w:rPr>
      </w:pPr>
      <w:proofErr w:type="spellStart"/>
      <w:r>
        <w:rPr>
          <w:rFonts w:ascii="Arial" w:hAnsi="Arial" w:cs="Arial"/>
          <w:sz w:val="20"/>
          <w:szCs w:val="20"/>
        </w:rPr>
        <w:t>Boigny</w:t>
      </w:r>
      <w:proofErr w:type="spellEnd"/>
      <w:r>
        <w:rPr>
          <w:rFonts w:ascii="Arial" w:hAnsi="Arial" w:cs="Arial"/>
          <w:sz w:val="20"/>
          <w:szCs w:val="20"/>
        </w:rPr>
        <w:t xml:space="preserve"> sur Bionne : OAP sur sous-trame boisée</w:t>
      </w:r>
    </w:p>
    <w:p w14:paraId="5422BCDB" w14:textId="77777777" w:rsidR="00AF204B" w:rsidRDefault="00AF204B" w:rsidP="00CC2E14">
      <w:pPr>
        <w:spacing w:before="60"/>
        <w:jc w:val="both"/>
        <w:rPr>
          <w:rFonts w:ascii="Arial" w:hAnsi="Arial" w:cs="Arial"/>
          <w:sz w:val="20"/>
          <w:szCs w:val="20"/>
        </w:rPr>
      </w:pPr>
    </w:p>
    <w:p w14:paraId="2A23551C" w14:textId="2FEDD733" w:rsidR="00CC2E14" w:rsidRDefault="00CC2E14" w:rsidP="00CC2E14">
      <w:pPr>
        <w:spacing w:before="60"/>
        <w:jc w:val="both"/>
        <w:rPr>
          <w:rFonts w:ascii="Arial" w:hAnsi="Arial" w:cs="Arial"/>
          <w:sz w:val="20"/>
          <w:szCs w:val="20"/>
        </w:rPr>
      </w:pPr>
      <w:r>
        <w:rPr>
          <w:rFonts w:ascii="Arial" w:hAnsi="Arial" w:cs="Arial"/>
          <w:sz w:val="20"/>
          <w:szCs w:val="20"/>
        </w:rPr>
        <w:t xml:space="preserve">Chécy : OAP </w:t>
      </w:r>
      <w:proofErr w:type="spellStart"/>
      <w:r w:rsidR="00AF204B">
        <w:rPr>
          <w:rFonts w:ascii="Arial" w:hAnsi="Arial" w:cs="Arial"/>
          <w:sz w:val="20"/>
          <w:szCs w:val="20"/>
        </w:rPr>
        <w:t>G</w:t>
      </w:r>
      <w:r>
        <w:rPr>
          <w:rFonts w:ascii="Arial" w:hAnsi="Arial" w:cs="Arial"/>
          <w:sz w:val="20"/>
          <w:szCs w:val="20"/>
        </w:rPr>
        <w:t>rain</w:t>
      </w:r>
      <w:r w:rsidR="00AF204B">
        <w:rPr>
          <w:rFonts w:ascii="Arial" w:hAnsi="Arial" w:cs="Arial"/>
          <w:sz w:val="20"/>
          <w:szCs w:val="20"/>
        </w:rPr>
        <w:t>l</w:t>
      </w:r>
      <w:r>
        <w:rPr>
          <w:rFonts w:ascii="Arial" w:hAnsi="Arial" w:cs="Arial"/>
          <w:sz w:val="20"/>
          <w:szCs w:val="20"/>
        </w:rPr>
        <w:t>oup</w:t>
      </w:r>
      <w:proofErr w:type="spellEnd"/>
      <w:r>
        <w:rPr>
          <w:rFonts w:ascii="Arial" w:hAnsi="Arial" w:cs="Arial"/>
          <w:sz w:val="20"/>
          <w:szCs w:val="20"/>
        </w:rPr>
        <w:t xml:space="preserve"> sur trame bleue</w:t>
      </w:r>
    </w:p>
    <w:p w14:paraId="396BFE22" w14:textId="77777777" w:rsidR="00AF204B" w:rsidRDefault="00AF204B" w:rsidP="00CC2E14">
      <w:pPr>
        <w:spacing w:before="60"/>
        <w:jc w:val="both"/>
        <w:rPr>
          <w:rFonts w:ascii="Arial" w:hAnsi="Arial" w:cs="Arial"/>
          <w:sz w:val="20"/>
          <w:szCs w:val="20"/>
        </w:rPr>
      </w:pPr>
    </w:p>
    <w:p w14:paraId="43CB28B5" w14:textId="7F013710" w:rsidR="00CC2E14" w:rsidRDefault="00CC2E14" w:rsidP="00CC2E14">
      <w:pPr>
        <w:spacing w:before="60"/>
        <w:jc w:val="both"/>
        <w:rPr>
          <w:rFonts w:ascii="Arial" w:hAnsi="Arial" w:cs="Arial"/>
          <w:sz w:val="20"/>
          <w:szCs w:val="20"/>
        </w:rPr>
      </w:pPr>
      <w:r>
        <w:rPr>
          <w:rFonts w:ascii="Arial" w:hAnsi="Arial" w:cs="Arial"/>
          <w:sz w:val="20"/>
          <w:szCs w:val="20"/>
        </w:rPr>
        <w:t xml:space="preserve">Combleux : OAP étendue sur le domaine public fluvial </w:t>
      </w:r>
    </w:p>
    <w:p w14:paraId="6CAA6369" w14:textId="77777777" w:rsidR="00AF204B" w:rsidRDefault="00AF204B" w:rsidP="00CC2E14">
      <w:pPr>
        <w:spacing w:before="60"/>
        <w:jc w:val="both"/>
        <w:rPr>
          <w:rFonts w:ascii="Arial" w:hAnsi="Arial" w:cs="Arial"/>
          <w:sz w:val="20"/>
          <w:szCs w:val="20"/>
        </w:rPr>
      </w:pPr>
    </w:p>
    <w:p w14:paraId="32E57FF4" w14:textId="66794D3D" w:rsidR="00CC2E14" w:rsidRDefault="00CC2E14" w:rsidP="00CC2E14">
      <w:pPr>
        <w:spacing w:before="60"/>
        <w:jc w:val="both"/>
        <w:rPr>
          <w:rFonts w:ascii="Arial" w:hAnsi="Arial" w:cs="Arial"/>
          <w:sz w:val="20"/>
          <w:szCs w:val="20"/>
        </w:rPr>
      </w:pPr>
      <w:r>
        <w:rPr>
          <w:rFonts w:ascii="Arial" w:hAnsi="Arial" w:cs="Arial"/>
          <w:sz w:val="20"/>
          <w:szCs w:val="20"/>
        </w:rPr>
        <w:t>Marigny les Usages : OAP les Arrachis sur une zone naturelle agricole</w:t>
      </w:r>
    </w:p>
    <w:p w14:paraId="3006C976" w14:textId="77777777" w:rsidR="00AF204B" w:rsidRDefault="00AF204B" w:rsidP="00CC2E14">
      <w:pPr>
        <w:spacing w:before="60"/>
        <w:jc w:val="both"/>
        <w:rPr>
          <w:rFonts w:ascii="Arial" w:hAnsi="Arial" w:cs="Arial"/>
          <w:sz w:val="20"/>
          <w:szCs w:val="20"/>
        </w:rPr>
      </w:pPr>
    </w:p>
    <w:p w14:paraId="3CA9FA7D" w14:textId="0F6B90EE" w:rsidR="00916E83" w:rsidRDefault="00916E83" w:rsidP="009428D1">
      <w:pPr>
        <w:spacing w:before="60"/>
        <w:jc w:val="both"/>
        <w:rPr>
          <w:rFonts w:ascii="Arial" w:hAnsi="Arial" w:cs="Arial"/>
          <w:sz w:val="20"/>
          <w:szCs w:val="20"/>
        </w:rPr>
      </w:pPr>
      <w:r>
        <w:rPr>
          <w:rFonts w:ascii="Arial" w:hAnsi="Arial" w:cs="Arial"/>
          <w:sz w:val="20"/>
          <w:szCs w:val="20"/>
        </w:rPr>
        <w:t>Olivet :</w:t>
      </w:r>
      <w:r w:rsidR="00CC2E14">
        <w:rPr>
          <w:rFonts w:ascii="Arial" w:hAnsi="Arial" w:cs="Arial"/>
          <w:sz w:val="20"/>
          <w:szCs w:val="20"/>
        </w:rPr>
        <w:t xml:space="preserve"> </w:t>
      </w:r>
      <w:r>
        <w:rPr>
          <w:rFonts w:ascii="Arial" w:hAnsi="Arial" w:cs="Arial"/>
          <w:sz w:val="20"/>
          <w:szCs w:val="20"/>
        </w:rPr>
        <w:t xml:space="preserve">OAP la </w:t>
      </w:r>
      <w:r w:rsidR="002E50D4">
        <w:rPr>
          <w:rFonts w:ascii="Arial" w:hAnsi="Arial" w:cs="Arial"/>
          <w:sz w:val="20"/>
          <w:szCs w:val="20"/>
        </w:rPr>
        <w:t>Vanoise</w:t>
      </w:r>
    </w:p>
    <w:p w14:paraId="2CA3C4DE" w14:textId="77777777" w:rsidR="00AF204B" w:rsidRDefault="00AF204B" w:rsidP="009428D1">
      <w:pPr>
        <w:spacing w:before="60"/>
        <w:jc w:val="both"/>
        <w:rPr>
          <w:rFonts w:ascii="Arial" w:hAnsi="Arial" w:cs="Arial"/>
          <w:sz w:val="20"/>
          <w:szCs w:val="20"/>
        </w:rPr>
      </w:pPr>
    </w:p>
    <w:p w14:paraId="01916198" w14:textId="1AEBA1BF" w:rsidR="002E50D4" w:rsidRDefault="002E50D4" w:rsidP="009428D1">
      <w:pPr>
        <w:spacing w:before="60"/>
        <w:jc w:val="both"/>
        <w:rPr>
          <w:rFonts w:ascii="Arial" w:hAnsi="Arial" w:cs="Arial"/>
          <w:sz w:val="20"/>
          <w:szCs w:val="20"/>
        </w:rPr>
      </w:pPr>
      <w:r>
        <w:rPr>
          <w:rFonts w:ascii="Arial" w:hAnsi="Arial" w:cs="Arial"/>
          <w:sz w:val="20"/>
          <w:szCs w:val="20"/>
        </w:rPr>
        <w:t>Orléans sud : OAP jardins Val ouest sur la trame verte</w:t>
      </w:r>
      <w:r w:rsidR="007D78DF">
        <w:rPr>
          <w:rFonts w:ascii="Arial" w:hAnsi="Arial" w:cs="Arial"/>
          <w:sz w:val="20"/>
          <w:szCs w:val="20"/>
        </w:rPr>
        <w:t>, OAP Parc de Loire sur milieux humides et espace boisé</w:t>
      </w:r>
    </w:p>
    <w:p w14:paraId="13A0B1CF" w14:textId="5B940AA2" w:rsidR="002E50D4" w:rsidRDefault="002E50D4" w:rsidP="009428D1">
      <w:pPr>
        <w:spacing w:before="60"/>
        <w:jc w:val="both"/>
        <w:rPr>
          <w:rFonts w:ascii="Arial" w:hAnsi="Arial" w:cs="Arial"/>
          <w:sz w:val="20"/>
          <w:szCs w:val="20"/>
        </w:rPr>
      </w:pPr>
      <w:r>
        <w:rPr>
          <w:rFonts w:ascii="Arial" w:hAnsi="Arial" w:cs="Arial"/>
          <w:sz w:val="20"/>
          <w:szCs w:val="20"/>
        </w:rPr>
        <w:t xml:space="preserve">Orléans nord :  Les Groues et ZAC du </w:t>
      </w:r>
      <w:proofErr w:type="spellStart"/>
      <w:r>
        <w:rPr>
          <w:rFonts w:ascii="Arial" w:hAnsi="Arial" w:cs="Arial"/>
          <w:sz w:val="20"/>
          <w:szCs w:val="20"/>
        </w:rPr>
        <w:t>Nécotin</w:t>
      </w:r>
      <w:proofErr w:type="spellEnd"/>
      <w:r>
        <w:rPr>
          <w:rFonts w:ascii="Arial" w:hAnsi="Arial" w:cs="Arial"/>
          <w:sz w:val="20"/>
          <w:szCs w:val="20"/>
        </w:rPr>
        <w:t xml:space="preserve"> sur trame verte, secteur du Cabinet Vert OAP sur trame bleu</w:t>
      </w:r>
      <w:r w:rsidR="00AF204B">
        <w:rPr>
          <w:rFonts w:ascii="Arial" w:hAnsi="Arial" w:cs="Arial"/>
          <w:sz w:val="20"/>
          <w:szCs w:val="20"/>
        </w:rPr>
        <w:t>e</w:t>
      </w:r>
    </w:p>
    <w:p w14:paraId="234AFF56" w14:textId="77777777" w:rsidR="00AF204B" w:rsidRDefault="00AF204B" w:rsidP="009428D1">
      <w:pPr>
        <w:spacing w:before="60"/>
        <w:jc w:val="both"/>
        <w:rPr>
          <w:rFonts w:ascii="Arial" w:hAnsi="Arial" w:cs="Arial"/>
          <w:sz w:val="20"/>
          <w:szCs w:val="20"/>
        </w:rPr>
      </w:pPr>
    </w:p>
    <w:p w14:paraId="311C3CEA" w14:textId="77777777" w:rsidR="00CC2E14" w:rsidRDefault="00CC2E14" w:rsidP="00CC2E14">
      <w:pPr>
        <w:spacing w:before="60"/>
        <w:jc w:val="both"/>
        <w:rPr>
          <w:rFonts w:ascii="Arial" w:hAnsi="Arial" w:cs="Arial"/>
          <w:sz w:val="20"/>
          <w:szCs w:val="20"/>
        </w:rPr>
      </w:pPr>
      <w:r>
        <w:rPr>
          <w:rFonts w:ascii="Arial" w:hAnsi="Arial" w:cs="Arial"/>
          <w:sz w:val="20"/>
          <w:szCs w:val="20"/>
        </w:rPr>
        <w:t>Saint Cyr en VAL : OAP du Petit Cabaret</w:t>
      </w:r>
    </w:p>
    <w:p w14:paraId="26228786" w14:textId="7D835F67" w:rsidR="00CC2E14" w:rsidRDefault="002E50D4" w:rsidP="009428D1">
      <w:pPr>
        <w:spacing w:before="60"/>
        <w:jc w:val="both"/>
        <w:rPr>
          <w:rFonts w:ascii="Arial" w:hAnsi="Arial" w:cs="Arial"/>
          <w:sz w:val="20"/>
          <w:szCs w:val="20"/>
        </w:rPr>
      </w:pPr>
      <w:r>
        <w:rPr>
          <w:rFonts w:ascii="Arial" w:hAnsi="Arial" w:cs="Arial"/>
          <w:sz w:val="20"/>
          <w:szCs w:val="20"/>
        </w:rPr>
        <w:t xml:space="preserve">OAP pour extension de la </w:t>
      </w:r>
      <w:proofErr w:type="spellStart"/>
      <w:r>
        <w:rPr>
          <w:rFonts w:ascii="Arial" w:hAnsi="Arial" w:cs="Arial"/>
          <w:sz w:val="20"/>
          <w:szCs w:val="20"/>
        </w:rPr>
        <w:t>Saussaye</w:t>
      </w:r>
      <w:proofErr w:type="spellEnd"/>
      <w:r>
        <w:rPr>
          <w:rFonts w:ascii="Arial" w:hAnsi="Arial" w:cs="Arial"/>
          <w:sz w:val="20"/>
          <w:szCs w:val="20"/>
        </w:rPr>
        <w:t xml:space="preserve"> dans le secteur du </w:t>
      </w:r>
      <w:proofErr w:type="spellStart"/>
      <w:r>
        <w:rPr>
          <w:rFonts w:ascii="Arial" w:hAnsi="Arial" w:cs="Arial"/>
          <w:sz w:val="20"/>
          <w:szCs w:val="20"/>
        </w:rPr>
        <w:t>Morchêne</w:t>
      </w:r>
      <w:proofErr w:type="spellEnd"/>
      <w:r>
        <w:rPr>
          <w:rFonts w:ascii="Arial" w:hAnsi="Arial" w:cs="Arial"/>
          <w:sz w:val="20"/>
          <w:szCs w:val="20"/>
        </w:rPr>
        <w:t xml:space="preserve"> sur espace boisé et zone humide</w:t>
      </w:r>
      <w:r w:rsidR="007D78DF">
        <w:rPr>
          <w:rFonts w:ascii="Arial" w:hAnsi="Arial" w:cs="Arial"/>
          <w:sz w:val="20"/>
          <w:szCs w:val="20"/>
        </w:rPr>
        <w:t> </w:t>
      </w:r>
    </w:p>
    <w:p w14:paraId="51591EE5" w14:textId="1C26BDB4" w:rsidR="002E50D4" w:rsidRDefault="007D78DF" w:rsidP="009428D1">
      <w:pPr>
        <w:spacing w:before="60"/>
        <w:jc w:val="both"/>
        <w:rPr>
          <w:rFonts w:ascii="Arial" w:hAnsi="Arial" w:cs="Arial"/>
          <w:sz w:val="20"/>
          <w:szCs w:val="20"/>
        </w:rPr>
      </w:pPr>
      <w:r>
        <w:rPr>
          <w:rFonts w:ascii="Arial" w:hAnsi="Arial" w:cs="Arial"/>
          <w:sz w:val="20"/>
          <w:szCs w:val="20"/>
        </w:rPr>
        <w:t xml:space="preserve">OAP </w:t>
      </w:r>
      <w:r w:rsidR="00243A29">
        <w:rPr>
          <w:rFonts w:ascii="Arial" w:hAnsi="Arial" w:cs="Arial"/>
          <w:sz w:val="20"/>
          <w:szCs w:val="20"/>
        </w:rPr>
        <w:t>du P</w:t>
      </w:r>
      <w:r>
        <w:rPr>
          <w:rFonts w:ascii="Arial" w:hAnsi="Arial" w:cs="Arial"/>
          <w:sz w:val="20"/>
          <w:szCs w:val="20"/>
        </w:rPr>
        <w:t>etit Cabaret sur sous-trame milieux ouverts et zone humide</w:t>
      </w:r>
    </w:p>
    <w:p w14:paraId="1801F54F" w14:textId="77777777" w:rsidR="00AF204B" w:rsidRDefault="00AF204B" w:rsidP="009428D1">
      <w:pPr>
        <w:spacing w:before="60"/>
        <w:jc w:val="both"/>
        <w:rPr>
          <w:rFonts w:ascii="Arial" w:hAnsi="Arial" w:cs="Arial"/>
          <w:sz w:val="20"/>
          <w:szCs w:val="20"/>
        </w:rPr>
      </w:pPr>
    </w:p>
    <w:p w14:paraId="52F4865A" w14:textId="15773BC7" w:rsidR="007D78DF" w:rsidRDefault="007D78DF" w:rsidP="009428D1">
      <w:pPr>
        <w:spacing w:before="60"/>
        <w:jc w:val="both"/>
        <w:rPr>
          <w:rFonts w:ascii="Arial" w:hAnsi="Arial" w:cs="Arial"/>
          <w:sz w:val="20"/>
          <w:szCs w:val="20"/>
        </w:rPr>
      </w:pPr>
      <w:r>
        <w:rPr>
          <w:rFonts w:ascii="Arial" w:hAnsi="Arial" w:cs="Arial"/>
          <w:sz w:val="20"/>
          <w:szCs w:val="20"/>
        </w:rPr>
        <w:t>Saint Denis en Val</w:t>
      </w:r>
      <w:r w:rsidR="00CC2E14">
        <w:rPr>
          <w:rFonts w:ascii="Arial" w:hAnsi="Arial" w:cs="Arial"/>
          <w:sz w:val="20"/>
          <w:szCs w:val="20"/>
        </w:rPr>
        <w:t xml:space="preserve"> : </w:t>
      </w:r>
      <w:r>
        <w:rPr>
          <w:rFonts w:ascii="Arial" w:hAnsi="Arial" w:cs="Arial"/>
          <w:sz w:val="20"/>
          <w:szCs w:val="20"/>
        </w:rPr>
        <w:t xml:space="preserve">OAP </w:t>
      </w:r>
      <w:r w:rsidR="00243A29">
        <w:rPr>
          <w:rFonts w:ascii="Arial" w:hAnsi="Arial" w:cs="Arial"/>
          <w:sz w:val="20"/>
          <w:szCs w:val="20"/>
        </w:rPr>
        <w:t>P</w:t>
      </w:r>
      <w:r>
        <w:rPr>
          <w:rFonts w:ascii="Arial" w:hAnsi="Arial" w:cs="Arial"/>
          <w:sz w:val="20"/>
          <w:szCs w:val="20"/>
        </w:rPr>
        <w:t>arc de Loire sur mil</w:t>
      </w:r>
      <w:r w:rsidR="00CC2E14">
        <w:rPr>
          <w:rFonts w:ascii="Arial" w:hAnsi="Arial" w:cs="Arial"/>
          <w:sz w:val="20"/>
          <w:szCs w:val="20"/>
        </w:rPr>
        <w:t>i</w:t>
      </w:r>
      <w:r>
        <w:rPr>
          <w:rFonts w:ascii="Arial" w:hAnsi="Arial" w:cs="Arial"/>
          <w:sz w:val="20"/>
          <w:szCs w:val="20"/>
        </w:rPr>
        <w:t>eux humides et espa</w:t>
      </w:r>
      <w:r w:rsidR="00CC2E14">
        <w:rPr>
          <w:rFonts w:ascii="Arial" w:hAnsi="Arial" w:cs="Arial"/>
          <w:sz w:val="20"/>
          <w:szCs w:val="20"/>
        </w:rPr>
        <w:t>ce boisé</w:t>
      </w:r>
    </w:p>
    <w:p w14:paraId="2D5FD4F8" w14:textId="77777777" w:rsidR="00AF204B" w:rsidRDefault="00AF204B" w:rsidP="009428D1">
      <w:pPr>
        <w:spacing w:before="60"/>
        <w:jc w:val="both"/>
        <w:rPr>
          <w:rFonts w:ascii="Arial" w:hAnsi="Arial" w:cs="Arial"/>
          <w:sz w:val="20"/>
          <w:szCs w:val="20"/>
        </w:rPr>
      </w:pPr>
    </w:p>
    <w:p w14:paraId="5EA2962B" w14:textId="6553F2E6" w:rsidR="007D78DF" w:rsidRDefault="007D78DF" w:rsidP="009428D1">
      <w:pPr>
        <w:spacing w:before="60"/>
        <w:jc w:val="both"/>
        <w:rPr>
          <w:rFonts w:ascii="Arial" w:hAnsi="Arial" w:cs="Arial"/>
          <w:sz w:val="20"/>
          <w:szCs w:val="20"/>
        </w:rPr>
      </w:pPr>
      <w:r>
        <w:rPr>
          <w:rFonts w:ascii="Arial" w:hAnsi="Arial" w:cs="Arial"/>
          <w:sz w:val="20"/>
          <w:szCs w:val="20"/>
        </w:rPr>
        <w:t>Saint Jean de Braye : OAP la Binoche</w:t>
      </w:r>
      <w:r w:rsidR="00243A29">
        <w:rPr>
          <w:rFonts w:ascii="Arial" w:hAnsi="Arial" w:cs="Arial"/>
          <w:sz w:val="20"/>
          <w:szCs w:val="20"/>
        </w:rPr>
        <w:t>-</w:t>
      </w:r>
      <w:r>
        <w:rPr>
          <w:rFonts w:ascii="Arial" w:hAnsi="Arial" w:cs="Arial"/>
          <w:sz w:val="20"/>
          <w:szCs w:val="20"/>
        </w:rPr>
        <w:t xml:space="preserve">la </w:t>
      </w:r>
      <w:proofErr w:type="spellStart"/>
      <w:r>
        <w:rPr>
          <w:rFonts w:ascii="Arial" w:hAnsi="Arial" w:cs="Arial"/>
          <w:sz w:val="20"/>
          <w:szCs w:val="20"/>
        </w:rPr>
        <w:t>Bissonerie</w:t>
      </w:r>
      <w:proofErr w:type="spellEnd"/>
      <w:r>
        <w:rPr>
          <w:rFonts w:ascii="Arial" w:hAnsi="Arial" w:cs="Arial"/>
          <w:sz w:val="20"/>
          <w:szCs w:val="20"/>
        </w:rPr>
        <w:t xml:space="preserve"> </w:t>
      </w:r>
      <w:r w:rsidR="00CC2E14">
        <w:rPr>
          <w:rFonts w:ascii="Arial" w:hAnsi="Arial" w:cs="Arial"/>
          <w:sz w:val="20"/>
          <w:szCs w:val="20"/>
        </w:rPr>
        <w:t xml:space="preserve">sur </w:t>
      </w:r>
      <w:r>
        <w:rPr>
          <w:rFonts w:ascii="Arial" w:hAnsi="Arial" w:cs="Arial"/>
          <w:sz w:val="20"/>
          <w:szCs w:val="20"/>
        </w:rPr>
        <w:t>corridor écologique</w:t>
      </w:r>
    </w:p>
    <w:p w14:paraId="7427B226" w14:textId="77777777" w:rsidR="00AF204B" w:rsidRDefault="00AF204B" w:rsidP="009428D1">
      <w:pPr>
        <w:spacing w:before="60"/>
        <w:jc w:val="both"/>
        <w:rPr>
          <w:rFonts w:ascii="Arial" w:hAnsi="Arial" w:cs="Arial"/>
          <w:sz w:val="20"/>
          <w:szCs w:val="20"/>
        </w:rPr>
      </w:pPr>
    </w:p>
    <w:p w14:paraId="56ADCD34" w14:textId="31EA5677" w:rsidR="00AF204B" w:rsidRDefault="00AF204B" w:rsidP="00AF204B">
      <w:pPr>
        <w:spacing w:before="60"/>
        <w:jc w:val="both"/>
        <w:rPr>
          <w:rFonts w:ascii="Arial" w:hAnsi="Arial" w:cs="Arial"/>
          <w:sz w:val="20"/>
          <w:szCs w:val="20"/>
        </w:rPr>
      </w:pPr>
      <w:r>
        <w:rPr>
          <w:rFonts w:ascii="Arial" w:hAnsi="Arial" w:cs="Arial"/>
          <w:sz w:val="20"/>
          <w:szCs w:val="20"/>
        </w:rPr>
        <w:t>Saint Jean le Blanc : OAP Parc de Loire sur milieux humides et espace boisé</w:t>
      </w:r>
    </w:p>
    <w:p w14:paraId="0603D40C" w14:textId="77777777" w:rsidR="00AF204B" w:rsidRDefault="00AF204B" w:rsidP="00AF204B">
      <w:pPr>
        <w:spacing w:before="60"/>
        <w:jc w:val="both"/>
        <w:rPr>
          <w:rFonts w:ascii="Arial" w:hAnsi="Arial" w:cs="Arial"/>
          <w:sz w:val="20"/>
          <w:szCs w:val="20"/>
        </w:rPr>
      </w:pPr>
    </w:p>
    <w:p w14:paraId="287631ED" w14:textId="5BEA8868" w:rsidR="007D78DF" w:rsidRDefault="007D78DF" w:rsidP="009428D1">
      <w:pPr>
        <w:spacing w:before="60"/>
        <w:jc w:val="both"/>
        <w:rPr>
          <w:rFonts w:ascii="Arial" w:hAnsi="Arial" w:cs="Arial"/>
          <w:sz w:val="20"/>
          <w:szCs w:val="20"/>
        </w:rPr>
      </w:pPr>
      <w:r>
        <w:rPr>
          <w:rFonts w:ascii="Arial" w:hAnsi="Arial" w:cs="Arial"/>
          <w:sz w:val="20"/>
          <w:szCs w:val="20"/>
        </w:rPr>
        <w:t>Saint Jean de la Ruelle</w:t>
      </w:r>
      <w:r w:rsidR="00CC2E14">
        <w:rPr>
          <w:rFonts w:ascii="Arial" w:hAnsi="Arial" w:cs="Arial"/>
          <w:sz w:val="20"/>
          <w:szCs w:val="20"/>
        </w:rPr>
        <w:t xml:space="preserve"> : </w:t>
      </w:r>
      <w:r>
        <w:rPr>
          <w:rFonts w:ascii="Arial" w:hAnsi="Arial" w:cs="Arial"/>
          <w:sz w:val="20"/>
          <w:szCs w:val="20"/>
        </w:rPr>
        <w:t>les Groues sur trame verte et espace relais</w:t>
      </w:r>
    </w:p>
    <w:p w14:paraId="4F7FD286" w14:textId="77777777" w:rsidR="00AF204B" w:rsidRDefault="00AF204B" w:rsidP="009428D1">
      <w:pPr>
        <w:spacing w:before="60"/>
        <w:jc w:val="both"/>
        <w:rPr>
          <w:rFonts w:ascii="Arial" w:hAnsi="Arial" w:cs="Arial"/>
          <w:sz w:val="20"/>
          <w:szCs w:val="20"/>
        </w:rPr>
      </w:pPr>
    </w:p>
    <w:p w14:paraId="5745E17C" w14:textId="77777777" w:rsidR="00CC2E14" w:rsidRDefault="007D78DF" w:rsidP="009428D1">
      <w:pPr>
        <w:spacing w:before="60"/>
        <w:jc w:val="both"/>
        <w:rPr>
          <w:rFonts w:ascii="Arial" w:hAnsi="Arial" w:cs="Arial"/>
          <w:sz w:val="20"/>
          <w:szCs w:val="20"/>
        </w:rPr>
      </w:pPr>
      <w:r>
        <w:rPr>
          <w:rFonts w:ascii="Arial" w:hAnsi="Arial" w:cs="Arial"/>
          <w:sz w:val="20"/>
          <w:szCs w:val="20"/>
        </w:rPr>
        <w:t xml:space="preserve">Saran : OAP </w:t>
      </w:r>
      <w:proofErr w:type="spellStart"/>
      <w:r>
        <w:rPr>
          <w:rFonts w:ascii="Arial" w:hAnsi="Arial" w:cs="Arial"/>
          <w:sz w:val="20"/>
          <w:szCs w:val="20"/>
        </w:rPr>
        <w:t>Alleville</w:t>
      </w:r>
      <w:proofErr w:type="spellEnd"/>
      <w:r>
        <w:rPr>
          <w:rFonts w:ascii="Arial" w:hAnsi="Arial" w:cs="Arial"/>
          <w:sz w:val="20"/>
          <w:szCs w:val="20"/>
        </w:rPr>
        <w:t xml:space="preserve"> sur espace relais</w:t>
      </w:r>
      <w:r w:rsidR="00CC2E14">
        <w:rPr>
          <w:rFonts w:ascii="Arial" w:hAnsi="Arial" w:cs="Arial"/>
          <w:sz w:val="20"/>
          <w:szCs w:val="20"/>
        </w:rPr>
        <w:t xml:space="preserve"> </w:t>
      </w:r>
    </w:p>
    <w:p w14:paraId="76A114E5" w14:textId="75BC493A" w:rsidR="007D78DF" w:rsidRDefault="00CC2E14" w:rsidP="009428D1">
      <w:pPr>
        <w:spacing w:before="60"/>
        <w:jc w:val="both"/>
        <w:rPr>
          <w:rFonts w:ascii="Arial" w:hAnsi="Arial" w:cs="Arial"/>
          <w:sz w:val="20"/>
          <w:szCs w:val="20"/>
        </w:rPr>
      </w:pPr>
      <w:r>
        <w:rPr>
          <w:rFonts w:ascii="Arial" w:hAnsi="Arial" w:cs="Arial"/>
          <w:sz w:val="20"/>
          <w:szCs w:val="20"/>
        </w:rPr>
        <w:t>Extension des OAP sur trois secteurs à enjeux écologiques</w:t>
      </w:r>
    </w:p>
    <w:p w14:paraId="53521B26" w14:textId="77777777" w:rsidR="00AF204B" w:rsidRDefault="00AF204B" w:rsidP="009428D1">
      <w:pPr>
        <w:spacing w:before="60"/>
        <w:jc w:val="both"/>
        <w:rPr>
          <w:rFonts w:ascii="Arial" w:hAnsi="Arial" w:cs="Arial"/>
          <w:sz w:val="20"/>
          <w:szCs w:val="20"/>
        </w:rPr>
      </w:pPr>
    </w:p>
    <w:p w14:paraId="188AE2E0" w14:textId="77777777" w:rsidR="00CC2E14" w:rsidRDefault="00CC2E14" w:rsidP="009428D1">
      <w:pPr>
        <w:spacing w:before="60"/>
        <w:jc w:val="both"/>
        <w:rPr>
          <w:rFonts w:ascii="Arial" w:hAnsi="Arial" w:cs="Arial"/>
          <w:sz w:val="20"/>
          <w:szCs w:val="20"/>
        </w:rPr>
      </w:pPr>
      <w:r>
        <w:rPr>
          <w:rFonts w:ascii="Arial" w:hAnsi="Arial" w:cs="Arial"/>
          <w:sz w:val="20"/>
          <w:szCs w:val="20"/>
        </w:rPr>
        <w:t xml:space="preserve">Semoy : OAP sur espace relais et sous-trame milieu ouvert </w:t>
      </w:r>
    </w:p>
    <w:p w14:paraId="35807C29" w14:textId="57703F05" w:rsidR="00CC2E14" w:rsidRPr="00605E47" w:rsidRDefault="00CC2E14" w:rsidP="009428D1">
      <w:pPr>
        <w:spacing w:before="60"/>
        <w:jc w:val="both"/>
        <w:rPr>
          <w:rFonts w:ascii="Arial" w:hAnsi="Arial" w:cs="Arial"/>
          <w:sz w:val="20"/>
          <w:szCs w:val="20"/>
        </w:rPr>
      </w:pPr>
      <w:r>
        <w:rPr>
          <w:rFonts w:ascii="Arial" w:hAnsi="Arial" w:cs="Arial"/>
          <w:sz w:val="20"/>
          <w:szCs w:val="20"/>
        </w:rPr>
        <w:t xml:space="preserve">Croix </w:t>
      </w:r>
      <w:proofErr w:type="spellStart"/>
      <w:r>
        <w:rPr>
          <w:rFonts w:ascii="Arial" w:hAnsi="Arial" w:cs="Arial"/>
          <w:sz w:val="20"/>
          <w:szCs w:val="20"/>
        </w:rPr>
        <w:t>Feuillâtre</w:t>
      </w:r>
      <w:proofErr w:type="spellEnd"/>
      <w:r>
        <w:rPr>
          <w:rFonts w:ascii="Arial" w:hAnsi="Arial" w:cs="Arial"/>
          <w:sz w:val="20"/>
          <w:szCs w:val="20"/>
        </w:rPr>
        <w:t>, OAP sur trame boisée</w:t>
      </w:r>
    </w:p>
    <w:sectPr w:rsidR="00CC2E14" w:rsidRPr="00605E47" w:rsidSect="00E01BE0">
      <w:footerReference w:type="even" r:id="rId11"/>
      <w:footerReference w:type="default" r:id="rId12"/>
      <w:pgSz w:w="11906" w:h="16838"/>
      <w:pgMar w:top="993" w:right="1134" w:bottom="851"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D0E8" w14:textId="77777777" w:rsidR="00CE6EF0" w:rsidRDefault="00CE6EF0">
      <w:r>
        <w:separator/>
      </w:r>
    </w:p>
  </w:endnote>
  <w:endnote w:type="continuationSeparator" w:id="0">
    <w:p w14:paraId="62CA566E" w14:textId="77777777" w:rsidR="00CE6EF0" w:rsidRDefault="00CE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07794241"/>
      <w:docPartObj>
        <w:docPartGallery w:val="Page Numbers (Bottom of Page)"/>
        <w:docPartUnique/>
      </w:docPartObj>
    </w:sdtPr>
    <w:sdtEndPr>
      <w:rPr>
        <w:rStyle w:val="Numrodepage"/>
      </w:rPr>
    </w:sdtEndPr>
    <w:sdtContent>
      <w:p w14:paraId="206D7118" w14:textId="6D0A202E" w:rsidR="00C81A8D" w:rsidRDefault="00C81A8D" w:rsidP="00A5557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EDA86AC" w14:textId="77777777" w:rsidR="00C81A8D" w:rsidRDefault="00C81A8D" w:rsidP="00C81A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99009485"/>
      <w:docPartObj>
        <w:docPartGallery w:val="Page Numbers (Bottom of Page)"/>
        <w:docPartUnique/>
      </w:docPartObj>
    </w:sdtPr>
    <w:sdtEndPr>
      <w:rPr>
        <w:rStyle w:val="Numrodepage"/>
      </w:rPr>
    </w:sdtEndPr>
    <w:sdtContent>
      <w:p w14:paraId="1A005C24" w14:textId="31B8966E" w:rsidR="00C81A8D" w:rsidRDefault="00C81A8D" w:rsidP="00A5557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52E0531" w14:textId="32535BE9" w:rsidR="000B7FF0" w:rsidRDefault="00EB50D6" w:rsidP="00C81A8D">
    <w:pPr>
      <w:pStyle w:val="Pieddepage"/>
      <w:ind w:right="360"/>
    </w:pPr>
    <w:r>
      <w:rPr>
        <w:noProof/>
      </w:rPr>
      <w:drawing>
        <wp:inline distT="0" distB="0" distL="0" distR="0" wp14:anchorId="0A108CFF" wp14:editId="42F9C7F2">
          <wp:extent cx="3956050" cy="477520"/>
          <wp:effectExtent l="0" t="0" r="6350" b="5080"/>
          <wp:docPr id="24" name="Image 24"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Papier entête LNE-No#15B103.bmp"/>
                  <pic:cNvPicPr>
                    <a:picLocks noChangeAspect="1"/>
                  </pic:cNvPicPr>
                </pic:nvPicPr>
                <pic:blipFill>
                  <a:blip r:embed="rId1" cstate="print">
                    <a:extLst>
                      <a:ext uri="{28A0092B-C50C-407E-A947-70E740481C1C}">
                        <a14:useLocalDpi xmlns:a14="http://schemas.microsoft.com/office/drawing/2010/main" val="0"/>
                      </a:ext>
                    </a:extLst>
                  </a:blip>
                  <a:srcRect t="89650" b="1799"/>
                  <a:stretch>
                    <a:fillRect/>
                  </a:stretch>
                </pic:blipFill>
                <pic:spPr bwMode="auto">
                  <a:xfrm>
                    <a:off x="0" y="0"/>
                    <a:ext cx="3956050" cy="477520"/>
                  </a:xfrm>
                  <a:prstGeom prst="rect">
                    <a:avLst/>
                  </a:prstGeom>
                  <a:noFill/>
                  <a:ln>
                    <a:noFill/>
                  </a:ln>
                </pic:spPr>
              </pic:pic>
            </a:graphicData>
          </a:graphic>
        </wp:inline>
      </w:drawing>
    </w:r>
    <w:r>
      <w:rPr>
        <w:noProof/>
      </w:rPr>
      <w:t xml:space="preserve"> </w:t>
    </w:r>
    <w:r w:rsidR="00294F2E">
      <w:rPr>
        <w:noProof/>
      </w:rPr>
      <w:drawing>
        <wp:anchor distT="0" distB="0" distL="114300" distR="114300" simplePos="0" relativeHeight="251661312" behindDoc="1" locked="0" layoutInCell="1" allowOverlap="1" wp14:anchorId="34877A54" wp14:editId="4C6CACED">
          <wp:simplePos x="0" y="0"/>
          <wp:positionH relativeFrom="column">
            <wp:posOffset>-5715</wp:posOffset>
          </wp:positionH>
          <wp:positionV relativeFrom="paragraph">
            <wp:posOffset>4893310</wp:posOffset>
          </wp:positionV>
          <wp:extent cx="7569200" cy="914400"/>
          <wp:effectExtent l="0" t="0" r="0" b="0"/>
          <wp:wrapNone/>
          <wp:docPr id="12" name="Image 12"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entête LNE-No#15B103.bmp"/>
                  <pic:cNvPicPr>
                    <a:picLocks noChangeAspect="1" noChangeArrowheads="1"/>
                  </pic:cNvPicPr>
                </pic:nvPicPr>
                <pic:blipFill>
                  <a:blip r:embed="rId1">
                    <a:extLst>
                      <a:ext uri="{28A0092B-C50C-407E-A947-70E740481C1C}">
                        <a14:useLocalDpi xmlns:a14="http://schemas.microsoft.com/office/drawing/2010/main" val="0"/>
                      </a:ext>
                    </a:extLst>
                  </a:blip>
                  <a:srcRect t="89650" b="1799"/>
                  <a:stretch>
                    <a:fillRect/>
                  </a:stretch>
                </pic:blipFill>
                <pic:spPr bwMode="auto">
                  <a:xfrm>
                    <a:off x="0" y="0"/>
                    <a:ext cx="756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F2E">
      <w:rPr>
        <w:noProof/>
      </w:rPr>
      <w:drawing>
        <wp:anchor distT="0" distB="0" distL="114300" distR="114300" simplePos="0" relativeHeight="251660288" behindDoc="1" locked="0" layoutInCell="1" allowOverlap="1" wp14:anchorId="0032D3B9" wp14:editId="38F10898">
          <wp:simplePos x="0" y="0"/>
          <wp:positionH relativeFrom="column">
            <wp:posOffset>-5715</wp:posOffset>
          </wp:positionH>
          <wp:positionV relativeFrom="paragraph">
            <wp:posOffset>4893310</wp:posOffset>
          </wp:positionV>
          <wp:extent cx="7569200" cy="914400"/>
          <wp:effectExtent l="0" t="0" r="0" b="0"/>
          <wp:wrapNone/>
          <wp:docPr id="11" name="Image 11" descr=":Papier entête LNE-No#15B1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entête LNE-No#15B103.bmp"/>
                  <pic:cNvPicPr>
                    <a:picLocks noChangeAspect="1" noChangeArrowheads="1"/>
                  </pic:cNvPicPr>
                </pic:nvPicPr>
                <pic:blipFill>
                  <a:blip r:embed="rId1">
                    <a:extLst>
                      <a:ext uri="{28A0092B-C50C-407E-A947-70E740481C1C}">
                        <a14:useLocalDpi xmlns:a14="http://schemas.microsoft.com/office/drawing/2010/main" val="0"/>
                      </a:ext>
                    </a:extLst>
                  </a:blip>
                  <a:srcRect t="89650" b="1799"/>
                  <a:stretch>
                    <a:fillRect/>
                  </a:stretch>
                </pic:blipFill>
                <pic:spPr bwMode="auto">
                  <a:xfrm>
                    <a:off x="0" y="0"/>
                    <a:ext cx="756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9EAD0" w14:textId="77777777" w:rsidR="000B7FF0" w:rsidRDefault="000B7F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E208" w14:textId="77777777" w:rsidR="00CE6EF0" w:rsidRDefault="00CE6EF0">
      <w:r>
        <w:rPr>
          <w:color w:val="000000"/>
        </w:rPr>
        <w:separator/>
      </w:r>
    </w:p>
  </w:footnote>
  <w:footnote w:type="continuationSeparator" w:id="0">
    <w:p w14:paraId="7CD7D655" w14:textId="77777777" w:rsidR="00CE6EF0" w:rsidRDefault="00CE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2"/>
        <w:szCs w:val="22"/>
        <w:lang w:eastAsia="fr-FR"/>
      </w:rPr>
    </w:lvl>
    <w:lvl w:ilvl="1">
      <w:start w:val="1"/>
      <w:numFmt w:val="bullet"/>
      <w:lvlText w:val="◦"/>
      <w:lvlJc w:val="left"/>
      <w:pPr>
        <w:tabs>
          <w:tab w:val="num" w:pos="1080"/>
        </w:tabs>
        <w:ind w:left="1080" w:hanging="360"/>
      </w:pPr>
      <w:rPr>
        <w:rFonts w:ascii="OpenSymbol" w:hAnsi="OpenSymbol" w:cs="OpenSymbol"/>
        <w:color w:val="000000"/>
        <w:sz w:val="22"/>
        <w:szCs w:val="22"/>
        <w:lang w:eastAsia="fr-FR"/>
      </w:rPr>
    </w:lvl>
    <w:lvl w:ilvl="2">
      <w:start w:val="1"/>
      <w:numFmt w:val="bullet"/>
      <w:lvlText w:val="▪"/>
      <w:lvlJc w:val="left"/>
      <w:pPr>
        <w:tabs>
          <w:tab w:val="num" w:pos="1440"/>
        </w:tabs>
        <w:ind w:left="1440" w:hanging="360"/>
      </w:pPr>
      <w:rPr>
        <w:rFonts w:ascii="OpenSymbol" w:hAnsi="OpenSymbol" w:cs="OpenSymbol"/>
        <w:color w:val="000000"/>
        <w:sz w:val="22"/>
        <w:szCs w:val="22"/>
        <w:lang w:eastAsia="fr-FR"/>
      </w:rPr>
    </w:lvl>
    <w:lvl w:ilvl="3">
      <w:start w:val="1"/>
      <w:numFmt w:val="bullet"/>
      <w:lvlText w:val=""/>
      <w:lvlJc w:val="left"/>
      <w:pPr>
        <w:tabs>
          <w:tab w:val="num" w:pos="1800"/>
        </w:tabs>
        <w:ind w:left="1800" w:hanging="360"/>
      </w:pPr>
      <w:rPr>
        <w:rFonts w:ascii="Symbol" w:hAnsi="Symbol" w:cs="OpenSymbol"/>
        <w:color w:val="000000"/>
        <w:sz w:val="22"/>
        <w:szCs w:val="22"/>
        <w:lang w:eastAsia="fr-FR"/>
      </w:rPr>
    </w:lvl>
    <w:lvl w:ilvl="4">
      <w:start w:val="1"/>
      <w:numFmt w:val="bullet"/>
      <w:lvlText w:val="◦"/>
      <w:lvlJc w:val="left"/>
      <w:pPr>
        <w:tabs>
          <w:tab w:val="num" w:pos="2160"/>
        </w:tabs>
        <w:ind w:left="2160" w:hanging="360"/>
      </w:pPr>
      <w:rPr>
        <w:rFonts w:ascii="OpenSymbol" w:hAnsi="OpenSymbol" w:cs="OpenSymbol"/>
        <w:color w:val="000000"/>
        <w:sz w:val="22"/>
        <w:szCs w:val="22"/>
        <w:lang w:eastAsia="fr-FR"/>
      </w:rPr>
    </w:lvl>
    <w:lvl w:ilvl="5">
      <w:start w:val="1"/>
      <w:numFmt w:val="bullet"/>
      <w:lvlText w:val="▪"/>
      <w:lvlJc w:val="left"/>
      <w:pPr>
        <w:tabs>
          <w:tab w:val="num" w:pos="2520"/>
        </w:tabs>
        <w:ind w:left="2520" w:hanging="360"/>
      </w:pPr>
      <w:rPr>
        <w:rFonts w:ascii="OpenSymbol" w:hAnsi="OpenSymbol" w:cs="OpenSymbol"/>
        <w:color w:val="000000"/>
        <w:sz w:val="22"/>
        <w:szCs w:val="22"/>
        <w:lang w:eastAsia="fr-FR"/>
      </w:rPr>
    </w:lvl>
    <w:lvl w:ilvl="6">
      <w:start w:val="1"/>
      <w:numFmt w:val="bullet"/>
      <w:lvlText w:val=""/>
      <w:lvlJc w:val="left"/>
      <w:pPr>
        <w:tabs>
          <w:tab w:val="num" w:pos="2880"/>
        </w:tabs>
        <w:ind w:left="2880" w:hanging="360"/>
      </w:pPr>
      <w:rPr>
        <w:rFonts w:ascii="Symbol" w:hAnsi="Symbol" w:cs="OpenSymbol"/>
        <w:color w:val="000000"/>
        <w:sz w:val="22"/>
        <w:szCs w:val="22"/>
        <w:lang w:eastAsia="fr-FR"/>
      </w:rPr>
    </w:lvl>
    <w:lvl w:ilvl="7">
      <w:start w:val="1"/>
      <w:numFmt w:val="bullet"/>
      <w:lvlText w:val="◦"/>
      <w:lvlJc w:val="left"/>
      <w:pPr>
        <w:tabs>
          <w:tab w:val="num" w:pos="3240"/>
        </w:tabs>
        <w:ind w:left="3240" w:hanging="360"/>
      </w:pPr>
      <w:rPr>
        <w:rFonts w:ascii="OpenSymbol" w:hAnsi="OpenSymbol" w:cs="OpenSymbol"/>
        <w:color w:val="000000"/>
        <w:sz w:val="22"/>
        <w:szCs w:val="22"/>
        <w:lang w:eastAsia="fr-FR"/>
      </w:rPr>
    </w:lvl>
    <w:lvl w:ilvl="8">
      <w:start w:val="1"/>
      <w:numFmt w:val="bullet"/>
      <w:lvlText w:val="▪"/>
      <w:lvlJc w:val="left"/>
      <w:pPr>
        <w:tabs>
          <w:tab w:val="num" w:pos="3600"/>
        </w:tabs>
        <w:ind w:left="3600" w:hanging="360"/>
      </w:pPr>
      <w:rPr>
        <w:rFonts w:ascii="OpenSymbol" w:hAnsi="OpenSymbol" w:cs="OpenSymbol"/>
        <w:color w:val="000000"/>
        <w:sz w:val="22"/>
        <w:szCs w:val="22"/>
        <w:lang w:eastAsia="fr-FR"/>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2"/>
        <w:szCs w:val="22"/>
        <w:lang w:eastAsia="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lang w:eastAsia="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lang w:eastAsia="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OpenSymbol"/>
        <w:color w:val="000000"/>
        <w:sz w:val="22"/>
        <w:szCs w:val="22"/>
        <w:lang w:eastAsia="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lang w:eastAsia="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lang w:eastAsia="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24E60E6"/>
    <w:multiLevelType w:val="hybridMultilevel"/>
    <w:tmpl w:val="F2EE479E"/>
    <w:lvl w:ilvl="0" w:tplc="D8888B78">
      <w:start w:val="6"/>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580E5A"/>
    <w:multiLevelType w:val="multilevel"/>
    <w:tmpl w:val="8DF436C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35BA50F3"/>
    <w:multiLevelType w:val="multilevel"/>
    <w:tmpl w:val="944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E7A4E"/>
    <w:multiLevelType w:val="multilevel"/>
    <w:tmpl w:val="C9CE8CE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59A14620"/>
    <w:multiLevelType w:val="multilevel"/>
    <w:tmpl w:val="F516191A"/>
    <w:lvl w:ilvl="0">
      <w:numFmt w:val="bullet"/>
      <w:lvlText w:val="-"/>
      <w:lvlJc w:val="left"/>
      <w:pPr>
        <w:ind w:left="360" w:hanging="360"/>
      </w:pPr>
      <w:rPr>
        <w:rFonts w:ascii="Liberation Serif" w:eastAsia="NSimSun" w:hAnsi="Liberation Serif" w:cs="Mang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84561BB"/>
    <w:multiLevelType w:val="hybridMultilevel"/>
    <w:tmpl w:val="87EA7DD8"/>
    <w:lvl w:ilvl="0" w:tplc="0DDC21D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B3385F"/>
    <w:multiLevelType w:val="multilevel"/>
    <w:tmpl w:val="CA08212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768638DC"/>
    <w:multiLevelType w:val="multilevel"/>
    <w:tmpl w:val="2CECBB5E"/>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077752"/>
    <w:multiLevelType w:val="multilevel"/>
    <w:tmpl w:val="9ED867B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E060943"/>
    <w:multiLevelType w:val="multilevel"/>
    <w:tmpl w:val="21C4D7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9"/>
  </w:num>
  <w:num w:numId="2">
    <w:abstractNumId w:val="12"/>
  </w:num>
  <w:num w:numId="3">
    <w:abstractNumId w:val="11"/>
  </w:num>
  <w:num w:numId="4">
    <w:abstractNumId w:val="6"/>
  </w:num>
  <w:num w:numId="5">
    <w:abstractNumId w:val="7"/>
  </w:num>
  <w:num w:numId="6">
    <w:abstractNumId w:val="4"/>
  </w:num>
  <w:num w:numId="7">
    <w:abstractNumId w:val="10"/>
  </w:num>
  <w:num w:numId="8">
    <w:abstractNumId w:val="5"/>
  </w:num>
  <w:num w:numId="9">
    <w:abstractNumId w:val="0"/>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NotTrackMove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97C9F"/>
    <w:rsid w:val="000314C6"/>
    <w:rsid w:val="00047E8B"/>
    <w:rsid w:val="000519C4"/>
    <w:rsid w:val="00055A12"/>
    <w:rsid w:val="000876DD"/>
    <w:rsid w:val="000900BB"/>
    <w:rsid w:val="000951B4"/>
    <w:rsid w:val="000A6110"/>
    <w:rsid w:val="000B62D1"/>
    <w:rsid w:val="000B7FF0"/>
    <w:rsid w:val="000C3FA9"/>
    <w:rsid w:val="000E60B2"/>
    <w:rsid w:val="000F65FB"/>
    <w:rsid w:val="001100C7"/>
    <w:rsid w:val="001242DC"/>
    <w:rsid w:val="00130316"/>
    <w:rsid w:val="001A5353"/>
    <w:rsid w:val="001B6895"/>
    <w:rsid w:val="001B757A"/>
    <w:rsid w:val="001D20A2"/>
    <w:rsid w:val="001D2BFB"/>
    <w:rsid w:val="001E62F8"/>
    <w:rsid w:val="001F5DCE"/>
    <w:rsid w:val="001F7AB0"/>
    <w:rsid w:val="00206A2F"/>
    <w:rsid w:val="002165DB"/>
    <w:rsid w:val="002215A0"/>
    <w:rsid w:val="0022464A"/>
    <w:rsid w:val="002338F4"/>
    <w:rsid w:val="00241C35"/>
    <w:rsid w:val="00243A29"/>
    <w:rsid w:val="00245FDC"/>
    <w:rsid w:val="002803AB"/>
    <w:rsid w:val="00294F2E"/>
    <w:rsid w:val="002A2AFE"/>
    <w:rsid w:val="002B5F1E"/>
    <w:rsid w:val="002C357C"/>
    <w:rsid w:val="002C5379"/>
    <w:rsid w:val="002D4D15"/>
    <w:rsid w:val="002E50D4"/>
    <w:rsid w:val="002F67DC"/>
    <w:rsid w:val="0032021F"/>
    <w:rsid w:val="003263D2"/>
    <w:rsid w:val="00326EAC"/>
    <w:rsid w:val="00344FD2"/>
    <w:rsid w:val="0035246E"/>
    <w:rsid w:val="00356905"/>
    <w:rsid w:val="00384B29"/>
    <w:rsid w:val="00385820"/>
    <w:rsid w:val="00395218"/>
    <w:rsid w:val="003A5C1A"/>
    <w:rsid w:val="003A5EBF"/>
    <w:rsid w:val="003A67EC"/>
    <w:rsid w:val="003B1DD6"/>
    <w:rsid w:val="003C3485"/>
    <w:rsid w:val="003D742B"/>
    <w:rsid w:val="003E5885"/>
    <w:rsid w:val="003E72A5"/>
    <w:rsid w:val="004153FE"/>
    <w:rsid w:val="004333B8"/>
    <w:rsid w:val="00433898"/>
    <w:rsid w:val="004524CF"/>
    <w:rsid w:val="0046085C"/>
    <w:rsid w:val="00463DDA"/>
    <w:rsid w:val="0048337A"/>
    <w:rsid w:val="004914D1"/>
    <w:rsid w:val="004A7F76"/>
    <w:rsid w:val="004B04AD"/>
    <w:rsid w:val="004E6342"/>
    <w:rsid w:val="004E7044"/>
    <w:rsid w:val="004F18A0"/>
    <w:rsid w:val="004F6B4A"/>
    <w:rsid w:val="004F7AC7"/>
    <w:rsid w:val="005209DA"/>
    <w:rsid w:val="005220FE"/>
    <w:rsid w:val="00526D96"/>
    <w:rsid w:val="00530BE3"/>
    <w:rsid w:val="00552087"/>
    <w:rsid w:val="00552B42"/>
    <w:rsid w:val="00560553"/>
    <w:rsid w:val="0056426B"/>
    <w:rsid w:val="005864ED"/>
    <w:rsid w:val="00590CE5"/>
    <w:rsid w:val="005A3C4B"/>
    <w:rsid w:val="005B227E"/>
    <w:rsid w:val="005C4989"/>
    <w:rsid w:val="005D73F4"/>
    <w:rsid w:val="005F27F5"/>
    <w:rsid w:val="005F7AAF"/>
    <w:rsid w:val="006010F3"/>
    <w:rsid w:val="00601F32"/>
    <w:rsid w:val="00605E47"/>
    <w:rsid w:val="00624DF9"/>
    <w:rsid w:val="006507B0"/>
    <w:rsid w:val="00650A72"/>
    <w:rsid w:val="00676C7E"/>
    <w:rsid w:val="00676C89"/>
    <w:rsid w:val="00682B9C"/>
    <w:rsid w:val="006915CD"/>
    <w:rsid w:val="006C750B"/>
    <w:rsid w:val="006F0445"/>
    <w:rsid w:val="006F3536"/>
    <w:rsid w:val="007101A4"/>
    <w:rsid w:val="007222B4"/>
    <w:rsid w:val="00723F54"/>
    <w:rsid w:val="00724B17"/>
    <w:rsid w:val="00730CD2"/>
    <w:rsid w:val="007345A9"/>
    <w:rsid w:val="00750F58"/>
    <w:rsid w:val="00770001"/>
    <w:rsid w:val="007717C8"/>
    <w:rsid w:val="00772DEB"/>
    <w:rsid w:val="007845D7"/>
    <w:rsid w:val="00785AE8"/>
    <w:rsid w:val="00785D5F"/>
    <w:rsid w:val="00792606"/>
    <w:rsid w:val="00797C9F"/>
    <w:rsid w:val="007A6B61"/>
    <w:rsid w:val="007B46DA"/>
    <w:rsid w:val="007D1A4C"/>
    <w:rsid w:val="007D78DF"/>
    <w:rsid w:val="007E7EBC"/>
    <w:rsid w:val="008037A8"/>
    <w:rsid w:val="0080436F"/>
    <w:rsid w:val="008168EC"/>
    <w:rsid w:val="00827A0D"/>
    <w:rsid w:val="00860049"/>
    <w:rsid w:val="00862FB9"/>
    <w:rsid w:val="00863DD4"/>
    <w:rsid w:val="008674AC"/>
    <w:rsid w:val="008758F4"/>
    <w:rsid w:val="00881A81"/>
    <w:rsid w:val="00897B55"/>
    <w:rsid w:val="008A44CB"/>
    <w:rsid w:val="008A7693"/>
    <w:rsid w:val="008B07C1"/>
    <w:rsid w:val="008B1C0A"/>
    <w:rsid w:val="008C2828"/>
    <w:rsid w:val="008D715C"/>
    <w:rsid w:val="008F090F"/>
    <w:rsid w:val="008F3FC4"/>
    <w:rsid w:val="00900210"/>
    <w:rsid w:val="0090335C"/>
    <w:rsid w:val="0090463F"/>
    <w:rsid w:val="00916E83"/>
    <w:rsid w:val="00921BB9"/>
    <w:rsid w:val="00922C20"/>
    <w:rsid w:val="00923853"/>
    <w:rsid w:val="009245D5"/>
    <w:rsid w:val="0093060E"/>
    <w:rsid w:val="00933A1C"/>
    <w:rsid w:val="00937C84"/>
    <w:rsid w:val="009428D1"/>
    <w:rsid w:val="0095392C"/>
    <w:rsid w:val="009651AA"/>
    <w:rsid w:val="009678F7"/>
    <w:rsid w:val="00971329"/>
    <w:rsid w:val="00976A3E"/>
    <w:rsid w:val="00981F56"/>
    <w:rsid w:val="00982C80"/>
    <w:rsid w:val="00982D32"/>
    <w:rsid w:val="00984455"/>
    <w:rsid w:val="00987DB4"/>
    <w:rsid w:val="00996503"/>
    <w:rsid w:val="009A0562"/>
    <w:rsid w:val="009B7ED1"/>
    <w:rsid w:val="009E5B04"/>
    <w:rsid w:val="009F48C7"/>
    <w:rsid w:val="00A02444"/>
    <w:rsid w:val="00A07B5F"/>
    <w:rsid w:val="00A12ABC"/>
    <w:rsid w:val="00A30471"/>
    <w:rsid w:val="00A31A32"/>
    <w:rsid w:val="00A70B44"/>
    <w:rsid w:val="00A70F28"/>
    <w:rsid w:val="00A75112"/>
    <w:rsid w:val="00A924BC"/>
    <w:rsid w:val="00A93276"/>
    <w:rsid w:val="00A94DCB"/>
    <w:rsid w:val="00AA3550"/>
    <w:rsid w:val="00AC7F8D"/>
    <w:rsid w:val="00AD1627"/>
    <w:rsid w:val="00AD5EF7"/>
    <w:rsid w:val="00AE751A"/>
    <w:rsid w:val="00AF204B"/>
    <w:rsid w:val="00B05B61"/>
    <w:rsid w:val="00B268DE"/>
    <w:rsid w:val="00B2766F"/>
    <w:rsid w:val="00B34ADC"/>
    <w:rsid w:val="00B409BC"/>
    <w:rsid w:val="00B54B94"/>
    <w:rsid w:val="00B55298"/>
    <w:rsid w:val="00B7047E"/>
    <w:rsid w:val="00B73E25"/>
    <w:rsid w:val="00B75C8F"/>
    <w:rsid w:val="00B76ED1"/>
    <w:rsid w:val="00B76F72"/>
    <w:rsid w:val="00B85514"/>
    <w:rsid w:val="00BA3FD3"/>
    <w:rsid w:val="00BA5FBB"/>
    <w:rsid w:val="00BA6673"/>
    <w:rsid w:val="00BC2383"/>
    <w:rsid w:val="00BC6219"/>
    <w:rsid w:val="00BC7046"/>
    <w:rsid w:val="00BE260A"/>
    <w:rsid w:val="00BF179C"/>
    <w:rsid w:val="00BF4487"/>
    <w:rsid w:val="00C21F62"/>
    <w:rsid w:val="00C6283D"/>
    <w:rsid w:val="00C708F7"/>
    <w:rsid w:val="00C81A8D"/>
    <w:rsid w:val="00C81EE2"/>
    <w:rsid w:val="00C828BA"/>
    <w:rsid w:val="00CC2E14"/>
    <w:rsid w:val="00CE6EF0"/>
    <w:rsid w:val="00CF44F0"/>
    <w:rsid w:val="00D03520"/>
    <w:rsid w:val="00D149C6"/>
    <w:rsid w:val="00D354E2"/>
    <w:rsid w:val="00D46614"/>
    <w:rsid w:val="00D516FA"/>
    <w:rsid w:val="00D65C33"/>
    <w:rsid w:val="00D93860"/>
    <w:rsid w:val="00D94AC6"/>
    <w:rsid w:val="00D966D2"/>
    <w:rsid w:val="00DA7E48"/>
    <w:rsid w:val="00DD54EE"/>
    <w:rsid w:val="00DF2794"/>
    <w:rsid w:val="00E01BE0"/>
    <w:rsid w:val="00E026E6"/>
    <w:rsid w:val="00E04864"/>
    <w:rsid w:val="00E16B56"/>
    <w:rsid w:val="00E22CF8"/>
    <w:rsid w:val="00E27FF8"/>
    <w:rsid w:val="00E33439"/>
    <w:rsid w:val="00E34FCA"/>
    <w:rsid w:val="00E6267E"/>
    <w:rsid w:val="00E84BF7"/>
    <w:rsid w:val="00E956BA"/>
    <w:rsid w:val="00EA1E42"/>
    <w:rsid w:val="00EB18D9"/>
    <w:rsid w:val="00EB50D6"/>
    <w:rsid w:val="00EC3E38"/>
    <w:rsid w:val="00ED0916"/>
    <w:rsid w:val="00F12B75"/>
    <w:rsid w:val="00F25682"/>
    <w:rsid w:val="00F257EA"/>
    <w:rsid w:val="00F34166"/>
    <w:rsid w:val="00F365B7"/>
    <w:rsid w:val="00F502C5"/>
    <w:rsid w:val="00F54D4A"/>
    <w:rsid w:val="00F74EF2"/>
    <w:rsid w:val="00F76201"/>
    <w:rsid w:val="00F8050C"/>
    <w:rsid w:val="00FA10A0"/>
    <w:rsid w:val="00FB27DC"/>
    <w:rsid w:val="00FB56DA"/>
    <w:rsid w:val="00FE7BB7"/>
    <w:rsid w:val="00FF7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63364"/>
  <w15:docId w15:val="{35398F0A-DADE-3B4F-97FF-6548EC43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1F"/>
    <w:pPr>
      <w:autoSpaceDN/>
      <w:textAlignment w:val="auto"/>
    </w:pPr>
    <w:rPr>
      <w:rFonts w:ascii="Times New Roman" w:eastAsia="Times New Roman" w:hAnsi="Times New Roman" w:cs="Times New Roman"/>
      <w:kern w:val="0"/>
      <w:lang w:eastAsia="fr-FR" w:bidi="ar-SA"/>
    </w:rPr>
  </w:style>
  <w:style w:type="paragraph" w:styleId="Titre2">
    <w:name w:val="heading 2"/>
    <w:basedOn w:val="Normal"/>
    <w:next w:val="Textbody"/>
    <w:pPr>
      <w:keepNext/>
      <w:spacing w:before="200" w:after="120"/>
      <w:outlineLvl w:val="1"/>
    </w:pPr>
    <w:rPr>
      <w:rFonts w:eastAsia="SimSun" w:cs="Arial"/>
      <w:b/>
      <w:bCs/>
      <w:sz w:val="36"/>
      <w:szCs w:val="36"/>
    </w:rPr>
  </w:style>
  <w:style w:type="paragraph" w:styleId="Titre3">
    <w:name w:val="heading 3"/>
    <w:basedOn w:val="Normal"/>
    <w:next w:val="Normal"/>
    <w:pPr>
      <w:keepNext/>
      <w:keepLines/>
      <w:spacing w:before="40"/>
      <w:outlineLvl w:val="2"/>
    </w:pPr>
    <w:rPr>
      <w:rFonts w:ascii="Calibri Light" w:hAnsi="Calibri Light"/>
      <w:color w:val="1F3763"/>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uiPriority w:val="99"/>
    <w:pPr>
      <w:spacing w:before="280" w:after="280"/>
    </w:pPr>
    <w:rPr>
      <w:rFonts w:ascii="Times New Roman" w:eastAsia="Times New Roman" w:hAnsi="Times New Roman" w:cs="Times New Roman"/>
      <w:lang w:eastAsia="fr-FR"/>
    </w:rPr>
  </w:style>
  <w:style w:type="character" w:customStyle="1" w:styleId="ListLabel37">
    <w:name w:val="ListLabel 37"/>
    <w:rPr>
      <w:sz w:val="20"/>
    </w:rPr>
  </w:style>
  <w:style w:type="character" w:customStyle="1" w:styleId="ListLabel36">
    <w:name w:val="ListLabel 36"/>
    <w:rPr>
      <w:sz w:val="20"/>
    </w:rPr>
  </w:style>
  <w:style w:type="character" w:customStyle="1" w:styleId="ListLabel35">
    <w:name w:val="ListLabel 35"/>
    <w:rPr>
      <w:sz w:val="20"/>
    </w:rPr>
  </w:style>
  <w:style w:type="character" w:customStyle="1" w:styleId="ListLabel34">
    <w:name w:val="ListLabel 34"/>
    <w:rPr>
      <w:sz w:val="20"/>
    </w:rPr>
  </w:style>
  <w:style w:type="character" w:customStyle="1" w:styleId="ListLabel33">
    <w:name w:val="ListLabel 33"/>
    <w:rPr>
      <w:sz w:val="20"/>
    </w:rPr>
  </w:style>
  <w:style w:type="character" w:customStyle="1" w:styleId="ListLabel32">
    <w:name w:val="ListLabel 32"/>
    <w:rPr>
      <w:sz w:val="20"/>
    </w:rPr>
  </w:style>
  <w:style w:type="character" w:customStyle="1" w:styleId="ListLabel31">
    <w:name w:val="ListLabel 31"/>
    <w:rPr>
      <w:sz w:val="20"/>
    </w:rPr>
  </w:style>
  <w:style w:type="character" w:customStyle="1" w:styleId="ListLabel30">
    <w:name w:val="ListLabel 30"/>
    <w:rPr>
      <w:sz w:val="20"/>
    </w:rPr>
  </w:style>
  <w:style w:type="character" w:customStyle="1" w:styleId="ListLabel29">
    <w:name w:val="ListLabel 29"/>
    <w:rPr>
      <w:sz w:val="20"/>
    </w:rPr>
  </w:style>
  <w:style w:type="character" w:customStyle="1" w:styleId="ListLabel28">
    <w:name w:val="ListLabel 28"/>
    <w:rPr>
      <w:sz w:val="20"/>
    </w:rPr>
  </w:style>
  <w:style w:type="character" w:customStyle="1" w:styleId="ListLabel27">
    <w:name w:val="ListLabel 27"/>
    <w:rPr>
      <w:sz w:val="20"/>
    </w:rPr>
  </w:style>
  <w:style w:type="character" w:customStyle="1" w:styleId="ListLabel26">
    <w:name w:val="ListLabel 26"/>
    <w:rPr>
      <w:sz w:val="20"/>
    </w:rPr>
  </w:style>
  <w:style w:type="character" w:customStyle="1" w:styleId="ListLabel25">
    <w:name w:val="ListLabel 25"/>
    <w:rPr>
      <w:sz w:val="20"/>
    </w:rPr>
  </w:style>
  <w:style w:type="character" w:customStyle="1" w:styleId="ListLabel24">
    <w:name w:val="ListLabel 24"/>
    <w:rPr>
      <w:sz w:val="20"/>
    </w:rPr>
  </w:style>
  <w:style w:type="character" w:customStyle="1" w:styleId="ListLabel23">
    <w:name w:val="ListLabel 23"/>
    <w:rPr>
      <w:sz w:val="20"/>
    </w:rPr>
  </w:style>
  <w:style w:type="character" w:customStyle="1" w:styleId="ListLabel22">
    <w:name w:val="ListLabel 22"/>
    <w:rPr>
      <w:sz w:val="20"/>
    </w:rPr>
  </w:style>
  <w:style w:type="character" w:customStyle="1" w:styleId="ListLabel21">
    <w:name w:val="ListLabel 21"/>
    <w:rPr>
      <w:sz w:val="20"/>
    </w:rPr>
  </w:style>
  <w:style w:type="character" w:customStyle="1" w:styleId="ListLabel20">
    <w:name w:val="ListLabel 20"/>
    <w:rPr>
      <w:sz w:val="20"/>
    </w:rPr>
  </w:style>
  <w:style w:type="character" w:customStyle="1" w:styleId="ListLabel19">
    <w:name w:val="ListLabel 19"/>
    <w:rPr>
      <w:sz w:val="20"/>
    </w:rPr>
  </w:style>
  <w:style w:type="character" w:customStyle="1" w:styleId="ListLabel18">
    <w:name w:val="ListLabel 18"/>
    <w:rPr>
      <w:sz w:val="20"/>
    </w:rPr>
  </w:style>
  <w:style w:type="character" w:customStyle="1" w:styleId="ListLabel17">
    <w:name w:val="ListLabel 17"/>
    <w:rPr>
      <w:sz w:val="20"/>
    </w:rPr>
  </w:style>
  <w:style w:type="character" w:customStyle="1" w:styleId="ListLabel16">
    <w:name w:val="ListLabel 16"/>
    <w:rPr>
      <w:sz w:val="20"/>
    </w:rPr>
  </w:style>
  <w:style w:type="character" w:customStyle="1" w:styleId="ListLabel15">
    <w:name w:val="ListLabel 15"/>
    <w:rPr>
      <w:sz w:val="20"/>
    </w:rPr>
  </w:style>
  <w:style w:type="character" w:customStyle="1" w:styleId="ListLabel14">
    <w:name w:val="ListLabel 14"/>
    <w:rPr>
      <w:sz w:val="20"/>
    </w:rPr>
  </w:style>
  <w:style w:type="character" w:customStyle="1" w:styleId="ListLabel13">
    <w:name w:val="ListLabel 13"/>
    <w:rPr>
      <w:sz w:val="20"/>
    </w:rPr>
  </w:style>
  <w:style w:type="character" w:customStyle="1" w:styleId="ListLabel12">
    <w:name w:val="ListLabel 12"/>
    <w:rPr>
      <w:sz w:val="20"/>
    </w:rPr>
  </w:style>
  <w:style w:type="character" w:customStyle="1" w:styleId="ListLabel11">
    <w:name w:val="ListLabel 11"/>
    <w:rPr>
      <w:sz w:val="20"/>
    </w:rPr>
  </w:style>
  <w:style w:type="character" w:customStyle="1" w:styleId="ListLabel10">
    <w:name w:val="ListLabel 10"/>
    <w:rPr>
      <w:sz w:val="20"/>
    </w:rPr>
  </w:style>
  <w:style w:type="character" w:customStyle="1" w:styleId="ListLabel9">
    <w:name w:val="ListLabel 9"/>
    <w:rPr>
      <w:sz w:val="20"/>
    </w:rPr>
  </w:style>
  <w:style w:type="character" w:customStyle="1" w:styleId="ListLabel8">
    <w:name w:val="ListLabel 8"/>
    <w:rPr>
      <w:sz w:val="20"/>
    </w:rPr>
  </w:style>
  <w:style w:type="character" w:customStyle="1" w:styleId="ListLabel7">
    <w:name w:val="ListLabel 7"/>
    <w:rPr>
      <w:sz w:val="20"/>
    </w:rPr>
  </w:style>
  <w:style w:type="character" w:customStyle="1" w:styleId="ListLabel6">
    <w:name w:val="ListLabel 6"/>
    <w:rPr>
      <w:sz w:val="20"/>
    </w:rPr>
  </w:style>
  <w:style w:type="character" w:customStyle="1" w:styleId="ListLabel5">
    <w:name w:val="ListLabel 5"/>
    <w:rPr>
      <w:sz w:val="20"/>
    </w:rPr>
  </w:style>
  <w:style w:type="character" w:customStyle="1" w:styleId="ListLabel4">
    <w:name w:val="ListLabel 4"/>
    <w:rPr>
      <w:sz w:val="20"/>
    </w:rPr>
  </w:style>
  <w:style w:type="character" w:customStyle="1" w:styleId="ListLabel3">
    <w:name w:val="ListLabel 3"/>
    <w:rPr>
      <w:sz w:val="20"/>
    </w:rPr>
  </w:style>
  <w:style w:type="character" w:customStyle="1" w:styleId="ListLabel2">
    <w:name w:val="ListLabel 2"/>
    <w:rPr>
      <w:sz w:val="20"/>
    </w:rPr>
  </w:style>
  <w:style w:type="character" w:customStyle="1" w:styleId="ListLabel1">
    <w:name w:val="ListLabel 1"/>
    <w:rPr>
      <w:sz w:val="20"/>
    </w:rPr>
  </w:style>
  <w:style w:type="character" w:styleId="lev">
    <w:name w:val="Strong"/>
    <w:basedOn w:val="Policepardfaut"/>
    <w:uiPriority w:val="22"/>
    <w:qFormat/>
    <w:rPr>
      <w:b/>
      <w:bCs/>
    </w:rPr>
  </w:style>
  <w:style w:type="character" w:customStyle="1" w:styleId="Titre2Car">
    <w:name w:val="Titre 2 Car"/>
    <w:basedOn w:val="Policepardfaut"/>
    <w:rPr>
      <w:rFonts w:eastAsia="SimSun" w:cs="Arial"/>
      <w:b/>
      <w:bCs/>
      <w:sz w:val="36"/>
      <w:szCs w:val="36"/>
    </w:rPr>
  </w:style>
  <w:style w:type="character" w:customStyle="1" w:styleId="StrongEmphasis">
    <w:name w:val="Strong Emphasis"/>
    <w:rPr>
      <w:b/>
      <w:bCs/>
    </w:rPr>
  </w:style>
  <w:style w:type="paragraph" w:styleId="Paragraphedeliste">
    <w:name w:val="List Paragraph"/>
    <w:basedOn w:val="Normal"/>
    <w:pPr>
      <w:ind w:left="720"/>
    </w:pPr>
    <w:rPr>
      <w:rFonts w:ascii="Calibri" w:eastAsia="Calibri" w:hAnsi="Calibri"/>
      <w:lang w:eastAsia="en-US"/>
    </w:rPr>
  </w:style>
  <w:style w:type="paragraph" w:styleId="En-tte">
    <w:name w:val="header"/>
    <w:basedOn w:val="Normal"/>
    <w:pPr>
      <w:tabs>
        <w:tab w:val="center" w:pos="4536"/>
        <w:tab w:val="right" w:pos="9072"/>
      </w:tabs>
    </w:pPr>
    <w:rPr>
      <w:szCs w:val="21"/>
    </w:rPr>
  </w:style>
  <w:style w:type="character" w:customStyle="1" w:styleId="En-tteCar">
    <w:name w:val="En-tête Car"/>
    <w:basedOn w:val="Policepardfaut"/>
    <w:rPr>
      <w:szCs w:val="21"/>
    </w:rPr>
  </w:style>
  <w:style w:type="paragraph" w:styleId="Pieddepage">
    <w:name w:val="footer"/>
    <w:basedOn w:val="Normal"/>
    <w:pPr>
      <w:tabs>
        <w:tab w:val="center" w:pos="4536"/>
        <w:tab w:val="right" w:pos="9072"/>
      </w:tabs>
    </w:pPr>
    <w:rPr>
      <w:szCs w:val="21"/>
    </w:rPr>
  </w:style>
  <w:style w:type="character" w:customStyle="1" w:styleId="PieddepageCar">
    <w:name w:val="Pied de page Car"/>
    <w:basedOn w:val="Policepardfaut"/>
    <w:rPr>
      <w:szCs w:val="21"/>
    </w:rPr>
  </w:style>
  <w:style w:type="character" w:styleId="Numrodepage">
    <w:name w:val="page number"/>
    <w:basedOn w:val="Policepardfaut"/>
  </w:style>
  <w:style w:type="character" w:customStyle="1" w:styleId="Titre3Car">
    <w:name w:val="Titre 3 Car"/>
    <w:basedOn w:val="Policepardfaut"/>
    <w:rPr>
      <w:rFonts w:ascii="Calibri Light" w:eastAsia="Times New Roman" w:hAnsi="Calibri Light"/>
      <w:color w:val="1F3763"/>
      <w:szCs w:val="21"/>
    </w:rPr>
  </w:style>
  <w:style w:type="character" w:customStyle="1" w:styleId="Policepardfaut1">
    <w:name w:val="Police par défaut1"/>
  </w:style>
  <w:style w:type="character" w:styleId="Accentuation">
    <w:name w:val="Emphasis"/>
    <w:rPr>
      <w:i/>
      <w:iCs/>
    </w:rPr>
  </w:style>
  <w:style w:type="paragraph" w:styleId="Textedebulles">
    <w:name w:val="Balloon Text"/>
    <w:basedOn w:val="Normal"/>
    <w:link w:val="TextedebullesCar"/>
    <w:uiPriority w:val="99"/>
    <w:semiHidden/>
    <w:unhideWhenUsed/>
    <w:rsid w:val="000E60B2"/>
    <w:rPr>
      <w:rFonts w:ascii="Tahoma" w:hAnsi="Tahoma"/>
      <w:sz w:val="16"/>
      <w:szCs w:val="14"/>
    </w:rPr>
  </w:style>
  <w:style w:type="character" w:customStyle="1" w:styleId="TextedebullesCar">
    <w:name w:val="Texte de bulles Car"/>
    <w:basedOn w:val="Policepardfaut"/>
    <w:link w:val="Textedebulles"/>
    <w:uiPriority w:val="99"/>
    <w:semiHidden/>
    <w:rsid w:val="000E60B2"/>
    <w:rPr>
      <w:rFonts w:ascii="Tahoma" w:hAnsi="Tahoma"/>
      <w:sz w:val="16"/>
      <w:szCs w:val="14"/>
    </w:rPr>
  </w:style>
  <w:style w:type="character" w:styleId="Marquedecommentaire">
    <w:name w:val="annotation reference"/>
    <w:basedOn w:val="Policepardfaut"/>
    <w:uiPriority w:val="99"/>
    <w:semiHidden/>
    <w:unhideWhenUsed/>
    <w:rsid w:val="00590CE5"/>
    <w:rPr>
      <w:sz w:val="16"/>
      <w:szCs w:val="16"/>
    </w:rPr>
  </w:style>
  <w:style w:type="paragraph" w:styleId="Commentaire">
    <w:name w:val="annotation text"/>
    <w:basedOn w:val="Normal"/>
    <w:link w:val="CommentaireCar"/>
    <w:uiPriority w:val="99"/>
    <w:semiHidden/>
    <w:unhideWhenUsed/>
    <w:rsid w:val="00590CE5"/>
    <w:rPr>
      <w:sz w:val="20"/>
      <w:szCs w:val="18"/>
    </w:rPr>
  </w:style>
  <w:style w:type="character" w:customStyle="1" w:styleId="CommentaireCar">
    <w:name w:val="Commentaire Car"/>
    <w:basedOn w:val="Policepardfaut"/>
    <w:link w:val="Commentaire"/>
    <w:uiPriority w:val="99"/>
    <w:semiHidden/>
    <w:rsid w:val="00590CE5"/>
    <w:rPr>
      <w:sz w:val="20"/>
      <w:szCs w:val="18"/>
    </w:rPr>
  </w:style>
  <w:style w:type="paragraph" w:styleId="Objetducommentaire">
    <w:name w:val="annotation subject"/>
    <w:basedOn w:val="Commentaire"/>
    <w:next w:val="Commentaire"/>
    <w:link w:val="ObjetducommentaireCar"/>
    <w:uiPriority w:val="99"/>
    <w:semiHidden/>
    <w:unhideWhenUsed/>
    <w:rsid w:val="00590CE5"/>
    <w:rPr>
      <w:b/>
      <w:bCs/>
    </w:rPr>
  </w:style>
  <w:style w:type="character" w:customStyle="1" w:styleId="ObjetducommentaireCar">
    <w:name w:val="Objet du commentaire Car"/>
    <w:basedOn w:val="CommentaireCar"/>
    <w:link w:val="Objetducommentaire"/>
    <w:uiPriority w:val="99"/>
    <w:semiHidden/>
    <w:rsid w:val="00590CE5"/>
    <w:rPr>
      <w:b/>
      <w:bCs/>
      <w:sz w:val="20"/>
      <w:szCs w:val="18"/>
    </w:rPr>
  </w:style>
  <w:style w:type="numbering" w:customStyle="1" w:styleId="Aucuneliste1">
    <w:name w:val="Aucune liste1"/>
    <w:basedOn w:val="Aucuneliste"/>
    <w:pPr>
      <w:numPr>
        <w:numId w:val="1"/>
      </w:numPr>
    </w:pPr>
  </w:style>
  <w:style w:type="character" w:customStyle="1" w:styleId="apple-converted-space">
    <w:name w:val="apple-converted-space"/>
    <w:basedOn w:val="Policepardfaut"/>
    <w:rsid w:val="0032021F"/>
  </w:style>
  <w:style w:type="character" w:customStyle="1" w:styleId="Policepardfaut2">
    <w:name w:val="Police par défaut2"/>
    <w:rsid w:val="00750F58"/>
  </w:style>
  <w:style w:type="paragraph" w:styleId="Rvision">
    <w:name w:val="Revision"/>
    <w:hidden/>
    <w:uiPriority w:val="99"/>
    <w:semiHidden/>
    <w:rsid w:val="00B76F72"/>
    <w:pPr>
      <w:autoSpaceDN/>
      <w:textAlignment w:val="auto"/>
    </w:pPr>
    <w:rPr>
      <w:rFonts w:ascii="Times New Roman" w:eastAsia="Times New Roman" w:hAnsi="Times New Roman" w:cs="Times New Roman"/>
      <w:kern w:val="0"/>
      <w:lang w:eastAsia="fr-FR" w:bidi="ar-SA"/>
    </w:rPr>
  </w:style>
  <w:style w:type="character" w:styleId="Lienhypertexte">
    <w:name w:val="Hyperlink"/>
    <w:basedOn w:val="Policepardfaut"/>
    <w:uiPriority w:val="99"/>
    <w:unhideWhenUsed/>
    <w:rsid w:val="00B26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26991">
      <w:bodyDiv w:val="1"/>
      <w:marLeft w:val="0"/>
      <w:marRight w:val="0"/>
      <w:marTop w:val="0"/>
      <w:marBottom w:val="0"/>
      <w:divBdr>
        <w:top w:val="none" w:sz="0" w:space="0" w:color="auto"/>
        <w:left w:val="none" w:sz="0" w:space="0" w:color="auto"/>
        <w:bottom w:val="none" w:sz="0" w:space="0" w:color="auto"/>
        <w:right w:val="none" w:sz="0" w:space="0" w:color="auto"/>
      </w:divBdr>
    </w:div>
    <w:div w:id="1310399962">
      <w:bodyDiv w:val="1"/>
      <w:marLeft w:val="0"/>
      <w:marRight w:val="0"/>
      <w:marTop w:val="0"/>
      <w:marBottom w:val="0"/>
      <w:divBdr>
        <w:top w:val="none" w:sz="0" w:space="0" w:color="auto"/>
        <w:left w:val="none" w:sz="0" w:space="0" w:color="auto"/>
        <w:bottom w:val="none" w:sz="0" w:space="0" w:color="auto"/>
        <w:right w:val="none" w:sz="0" w:space="0" w:color="auto"/>
      </w:divBdr>
    </w:div>
    <w:div w:id="1310742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oiret-nature-environnement.org/nos-projets/biodiversite/nature-et-bat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3581</Words>
  <Characters>19697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Jean-Louis Charleux</cp:lastModifiedBy>
  <cp:revision>5</cp:revision>
  <cp:lastPrinted>2021-11-10T07:56:00Z</cp:lastPrinted>
  <dcterms:created xsi:type="dcterms:W3CDTF">2021-11-10T15:22:00Z</dcterms:created>
  <dcterms:modified xsi:type="dcterms:W3CDTF">2021-11-10T15:33:00Z</dcterms:modified>
</cp:coreProperties>
</file>